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d149" w14:textId="dd5d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315/23 "Об утверждении бюджета Келлеровского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403/28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315/23 "Об утверждении бюджета Келлеровского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Келлеровского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79477,9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27093,8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51318,2тысяч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82568,4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- 3090,5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