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b3a" w14:textId="a0f4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№ 316/23 от 12 мая 2025 года "Об утверждении бюджета Кировского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390/27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12 мая 2025 года № 316/23 "Об утверждении бюджета Кировского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-11000,1тысяч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390/27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316/23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