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1978c" w14:textId="ea19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8 мая 2025 года № 313/23 "Об утверждении бюджета Чкаловского округа Тайыншинского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15 октября 2025 года № 369/26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8 мая 2025 года № 313/23 "Об утверждении бюджета Чкаловского округа Тайыншинского района Северо-Казахстанской области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Чкаловского сельского округа Тайыншинского района Северо-Казахстанской области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102658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39728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2220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60710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109163,3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- 6505,3 тысяч тенге;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- 6505,3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- 6505,3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6505,3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октября 2025 года № 369/26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313/23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Чкаловского сельского округа Тайыншинского района Северо-Казахстанской области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неиспользуемых (недоиспользуемых)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6505,3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