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80c6" w14:textId="8668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организаций, финансируемых из местного бюджета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10 января 2025 года № 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условия установления стимулирующих надбавок к должностным окладам работников организаций, финансируемых из местного бюджета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Тайыншинского района Северо-Казахстанской области" в установленном законодательством Республики Казахстан порядке обеспечить в течение пяти рабочих дней со дня подписания настоящего постановления направить его копии в электроном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Тайыншинского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июля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2025 года №06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организаций, финансируемых из местного бюджета Тайыншинского района Северо-Казахстанской области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условия установления стимулирующих надбавок к должностным окладам работников организаций, финансируемых из местного бюджета Тайыншинского района Северо-Казахстанской области (далее – стимулирующие надбавки) разработан на основании подпункта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организаций, финансируемых из местного бюджета (далее – организация).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подпунктом 37)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организаций, финансируемых из местного бюджета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Администратором бюджетной программы на основании установленного размера стимулирующих надбавок формируется потребность в соответствии с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в дополнительных бюджетных средствах и направляется бюджетная заявка коммунальному государственному учреждению "Отдел экономики и финансов акимата Тайыншинского района Северо-Казахстанской области".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"Отдел экономики и финансов акимата Тайыншинского района Северо-Казахстанской области", в соответствии с требованиями Бюджетного законодательства Республики Казахстан, выносит на рассмотрение районной бюджетной комиссии дополнительную потребность по стимулирующим надбавкам.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выделении бюджетных средств на стимулирующие надбавки к должностным окладам работников организаций, финансируемых из местного бюджета руководителем организации на основании письменного представления (далее - Представление) работника кадровой службы либо лица его заменяющего ежемесячно принимается решение о выплате работникам стимулирующих надбавок.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в результате рассмотрения Представления согласовывает в течение 10 рабочих дней со дня его регистрации либо отказывает в течение 5 рабочих дней со дня регистрации с обоснованием причин отказа в установлении стимулирующей надбавки к должностному окладу. Работник уведомляется об отказе в течение 2 рабочих дней после вынесения решения.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 для отказа в выплате работникам стимулирующих надбавок являются условия, указанные в пункте 14 настоящего Порядка.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Представлении указываются фамилия и должность работника, размер стимулирующей надбавки и сведения об отсутствии дисциплинарного взыскания.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организаций, финансируемых из местного бюджета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Стимулирующие надбавки являются выплатами, устанавливаемыми с целью мотивирования персонала.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стимулирующих надбавок к должностным окладам работников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другие).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изменения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стимулирующие надбавки будут пересмотрены.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стимулирующих надбавок к должностным окладам работников осуществляется ежемесячно в течении календарного года.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установления стимулирующих надбавок работнику является нормы, указанные в трудовом договоре: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Стимулирующая надбавка к должностным окладам не устанавливается работникам: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отпуска без сохранения заработной платы;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учебного отпуска;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отпуска без сохранения заработной платы по уходу за ребенком до достижения им возраста трех лет.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выплат стимулирующих надбавок к должностному окладу работников бюджетных организаций является местный бюджет Тайыншинского района Северо-Казахстанской области.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Стимулирующие надбавки устанавливаются по решению маслихата Тайыншинского района Северо-Казахстанской области к должностным окладам работников организаций.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