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3f6a" w14:textId="9063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Мамлютского района Северо-Казахстанской области от 11 апреля 2025 года № 116 "Об утверждении Положения коммунального государственного учреждения "Отдел занятости и социальных программ акимата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30 октября 2025 года № 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11 апреля 2025 года № 116 "Об утверждении Положения коммунального государственного учреждения "Отдел занятости и социальных программ акимата Мамлютского района Северо-Казахстанской области" следующее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Положение коммунального государственного учреждения "Отдел занятости и социальных программ акимата Мамлютского района Северо-Казахстанской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осуществляют регистрацию трудовых договоров между работодателем и трудовым иммигрантом;";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57), 58), 59), 60), 61), 62), 63), 64), 65)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"57) организация общественных работ, состоящих в выполнении лицом, привлеченным к административной ответственности, не требующих определенной квалификации бесплатных общественно полезных работ, в общественных местах, расположенных по месту его жительства (далее - общественные работы);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обращаться в случае возникновения в период выполнения общественных работ обстоятельств, предусмотренных частью седьмой статьи 49-1 Кодекса Республики Казахстан об административных правонарушениях от 5 июля 2014 года, в суд по ходатайству об освобождении такого лица от выполнения общественных работ;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вызывать правонарушителя, заполнять его личные данные в течение трех рабочих дней с момента поступления вступившего в законную силу постановления суда о привлечении лица к общественным работам;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разъяснять правонарушителю порядок и условия выполнения общественных работ;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направлять в течение трех рабочих дней с момента поступления вступившего в законную силу постановления суда о привлечении лица к общественным работам, уведомление в органы внутренних дел о принятии его к исполнению;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направлять в течение трех рабочих дней с момента поступления вступившего в законную силу постановления суда о привлечении лица к общественным работам уведомление в организацию о направлении к ним лица для выполнения общественных работ;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составлять график и периодичность выполнения общественных работ;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уведомлять незамедлительно с момента выявления факта уклонения правонарушителя от выполнения общественных работ органы внутренних дел;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направлять в течение трех рабочих дней с момента исполнения постановления суда о привлечении лица к общественным работам, уведомление в суд.".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Мамлютского района Северо-Казахстанской области" уведомить регистрирующий орган о внесении изменения и дополнения в установленном законодательством порядке и принять иные меры, вытекающие из настоящего постановления.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