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564c" w14:textId="f425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18 марта 2025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Земельного кодекса Республики Казахстан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"Транснефть-Урал" публичный сервитут на земельный участок, общей площадью 0,1098 гектар, расположенный на территории Беловского сельского округа Мамлютского района Северо-Казахстанской области, для складирования материалов и складирования грунта сроком на 3 года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земельных отношений акимата Мамлютского района Северо-Казахстанской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81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естественные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