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2218" w14:textId="b892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2809 гектар, расположенный на территории Беловского сельского округа Мамлютского района Северо-Казахстанской области, для временного грунтового амбара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