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21f" w14:textId="e8ba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27-19 "Об утверждении бюджета Чистовского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2025-2027 годы" от 12 мая 2025 года № 27-19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332 160,5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10 172,3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1 570,0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320 418,2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332 861,3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700,8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27-19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