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c3fd" w14:textId="f08c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27-15 "Об утверждении бюджета Полудинского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2025-2027 годы" от 12 мая 2025 года № 27-15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Полудинского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79 973,4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67 455,4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81 243,0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-1 269,6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1 269,6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1 269,6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27-15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