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7211" w14:textId="8177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27-19 "Об утверждении бюджета Чистовского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июня 2025 года № 28-20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2025-2027 годы" от 12 мая 2025 года № 27-19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Чистовского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330 530,6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12 515,0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317 945,6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331 231,4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-700,8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700,8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28-20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27-19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