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3bbd" w14:textId="060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27-2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12 мая 2025 года № 27-2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45 419,0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568,2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