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5f7e" w14:textId="f2d5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Булаево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27-7</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города Булаево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586 724,9 тысяч тенге:</w:t>
      </w:r>
    </w:p>
    <w:bookmarkEnd w:id="3"/>
    <w:bookmarkStart w:name="z9" w:id="4"/>
    <w:p>
      <w:pPr>
        <w:spacing w:after="0"/>
        <w:ind w:left="0"/>
        <w:jc w:val="both"/>
      </w:pPr>
      <w:r>
        <w:rPr>
          <w:rFonts w:ascii="Times New Roman"/>
          <w:b w:val="false"/>
          <w:i w:val="false"/>
          <w:color w:val="000000"/>
          <w:sz w:val="28"/>
        </w:rPr>
        <w:t>
      налоговые поступления – 150 333,0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3 727,0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432 664,9 тысяч тенге;</w:t>
      </w:r>
    </w:p>
    <w:bookmarkEnd w:id="7"/>
    <w:bookmarkStart w:name="z13" w:id="8"/>
    <w:p>
      <w:pPr>
        <w:spacing w:after="0"/>
        <w:ind w:left="0"/>
        <w:jc w:val="both"/>
      </w:pPr>
      <w:r>
        <w:rPr>
          <w:rFonts w:ascii="Times New Roman"/>
          <w:b w:val="false"/>
          <w:i w:val="false"/>
          <w:color w:val="000000"/>
          <w:sz w:val="28"/>
        </w:rPr>
        <w:t>
      2) затраты – 601 380,4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-14 655,5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-14 655,5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14 655,5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14 655,5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28-8</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30-9</w:t>
      </w:r>
      <w:r>
        <w:rPr>
          <w:rFonts w:ascii="Times New Roman"/>
          <w:b w:val="false"/>
          <w:i w:val="false"/>
          <w:color w:val="ff0000"/>
          <w:sz w:val="28"/>
        </w:rPr>
        <w:t xml:space="preserve"> (вводится в действие с 01.01.2025); от 23.09.2025 № 31-17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города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Булаево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Булаево;</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Булаево;</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Булаево;</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Булаево;</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города Булаево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города Булаево на 2025 год предусмотрен объем субвенции, передаваемой из районного бюджета в бюджет города в сумме 26 800,0 тысяч тенге.</w:t>
      </w:r>
    </w:p>
    <w:bookmarkEnd w:id="35"/>
    <w:bookmarkStart w:name="z41" w:id="36"/>
    <w:p>
      <w:pPr>
        <w:spacing w:after="0"/>
        <w:ind w:left="0"/>
        <w:jc w:val="both"/>
      </w:pPr>
      <w:r>
        <w:rPr>
          <w:rFonts w:ascii="Times New Roman"/>
          <w:b w:val="false"/>
          <w:i w:val="false"/>
          <w:color w:val="000000"/>
          <w:sz w:val="28"/>
        </w:rPr>
        <w:t>
      5. Учесть в бюджете города Булаево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6. Учесть в бюджете города Булаево на 2025 год поступление трансфертов из областного бюджета, в том числе:</w:t>
      </w:r>
    </w:p>
    <w:bookmarkEnd w:id="37"/>
    <w:bookmarkStart w:name="z43" w:id="38"/>
    <w:p>
      <w:pPr>
        <w:spacing w:after="0"/>
        <w:ind w:left="0"/>
        <w:jc w:val="both"/>
      </w:pPr>
      <w:r>
        <w:rPr>
          <w:rFonts w:ascii="Times New Roman"/>
          <w:b w:val="false"/>
          <w:i w:val="false"/>
          <w:color w:val="000000"/>
          <w:sz w:val="28"/>
        </w:rPr>
        <w:t>
      1) на реконструкцию дорог по улице Чехова населенного пункта Булаево;</w:t>
      </w:r>
    </w:p>
    <w:bookmarkEnd w:id="38"/>
    <w:bookmarkStart w:name="z44" w:id="39"/>
    <w:p>
      <w:pPr>
        <w:spacing w:after="0"/>
        <w:ind w:left="0"/>
        <w:jc w:val="both"/>
      </w:pPr>
      <w:r>
        <w:rPr>
          <w:rFonts w:ascii="Times New Roman"/>
          <w:b w:val="false"/>
          <w:i w:val="false"/>
          <w:color w:val="000000"/>
          <w:sz w:val="28"/>
        </w:rPr>
        <w:t>
      2) на текущий ремонт водоснабжения в городе Булаево;</w:t>
      </w:r>
    </w:p>
    <w:bookmarkEnd w:id="39"/>
    <w:bookmarkStart w:name="z45" w:id="40"/>
    <w:p>
      <w:pPr>
        <w:spacing w:after="0"/>
        <w:ind w:left="0"/>
        <w:jc w:val="both"/>
      </w:pPr>
      <w:r>
        <w:rPr>
          <w:rFonts w:ascii="Times New Roman"/>
          <w:b w:val="false"/>
          <w:i w:val="false"/>
          <w:color w:val="000000"/>
          <w:sz w:val="28"/>
        </w:rPr>
        <w:t>
      3) на текущий ремонт тепловых сетей котельной НПС города Булаево.</w:t>
      </w:r>
    </w:p>
    <w:bookmarkEnd w:id="40"/>
    <w:bookmarkStart w:name="z46" w:id="41"/>
    <w:p>
      <w:pPr>
        <w:spacing w:after="0"/>
        <w:ind w:left="0"/>
        <w:jc w:val="both"/>
      </w:pPr>
      <w:r>
        <w:rPr>
          <w:rFonts w:ascii="Times New Roman"/>
          <w:b w:val="false"/>
          <w:i w:val="false"/>
          <w:color w:val="000000"/>
          <w:sz w:val="28"/>
        </w:rPr>
        <w:t>
      7. Учесть в бюджете города Булаево на 2025 год поступление текущих трансфертов из районного бюджета, в том числе:</w:t>
      </w:r>
    </w:p>
    <w:bookmarkEnd w:id="41"/>
    <w:bookmarkStart w:name="z47" w:id="42"/>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города Булаево;</w:t>
      </w:r>
    </w:p>
    <w:bookmarkEnd w:id="42"/>
    <w:bookmarkStart w:name="z48" w:id="43"/>
    <w:p>
      <w:pPr>
        <w:spacing w:after="0"/>
        <w:ind w:left="0"/>
        <w:jc w:val="both"/>
      </w:pPr>
      <w:r>
        <w:rPr>
          <w:rFonts w:ascii="Times New Roman"/>
          <w:b w:val="false"/>
          <w:i w:val="false"/>
          <w:color w:val="000000"/>
          <w:sz w:val="28"/>
        </w:rPr>
        <w:t>
      2) на обеспечении санитарии населенных пунктов города Булаево;</w:t>
      </w:r>
    </w:p>
    <w:bookmarkEnd w:id="43"/>
    <w:bookmarkStart w:name="z49" w:id="44"/>
    <w:p>
      <w:pPr>
        <w:spacing w:after="0"/>
        <w:ind w:left="0"/>
        <w:jc w:val="both"/>
      </w:pPr>
      <w:r>
        <w:rPr>
          <w:rFonts w:ascii="Times New Roman"/>
          <w:b w:val="false"/>
          <w:i w:val="false"/>
          <w:color w:val="000000"/>
          <w:sz w:val="28"/>
        </w:rPr>
        <w:t>
      3) на содержание мест захоронений и погребение безродных;</w:t>
      </w:r>
    </w:p>
    <w:bookmarkEnd w:id="44"/>
    <w:bookmarkStart w:name="z50" w:id="45"/>
    <w:p>
      <w:pPr>
        <w:spacing w:after="0"/>
        <w:ind w:left="0"/>
        <w:jc w:val="both"/>
      </w:pPr>
      <w:r>
        <w:rPr>
          <w:rFonts w:ascii="Times New Roman"/>
          <w:b w:val="false"/>
          <w:i w:val="false"/>
          <w:color w:val="000000"/>
          <w:sz w:val="28"/>
        </w:rPr>
        <w:t>
      4) на благоустройство и озеленение населенных пунктов города Булаево;</w:t>
      </w:r>
    </w:p>
    <w:bookmarkEnd w:id="45"/>
    <w:bookmarkStart w:name="z51" w:id="46"/>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города Булаево;</w:t>
      </w:r>
    </w:p>
    <w:bookmarkEnd w:id="46"/>
    <w:bookmarkStart w:name="z52" w:id="47"/>
    <w:p>
      <w:pPr>
        <w:spacing w:after="0"/>
        <w:ind w:left="0"/>
        <w:jc w:val="both"/>
      </w:pPr>
      <w:r>
        <w:rPr>
          <w:rFonts w:ascii="Times New Roman"/>
          <w:b w:val="false"/>
          <w:i w:val="false"/>
          <w:color w:val="000000"/>
          <w:sz w:val="28"/>
        </w:rPr>
        <w:t>
      6) на организацию водоснабжения населенных пунктов города Булаево.</w:t>
      </w:r>
    </w:p>
    <w:bookmarkEnd w:id="47"/>
    <w:bookmarkStart w:name="z53" w:id="48"/>
    <w:p>
      <w:pPr>
        <w:spacing w:after="0"/>
        <w:ind w:left="0"/>
        <w:jc w:val="both"/>
      </w:pPr>
      <w:r>
        <w:rPr>
          <w:rFonts w:ascii="Times New Roman"/>
          <w:b w:val="false"/>
          <w:i w:val="false"/>
          <w:color w:val="000000"/>
          <w:sz w:val="28"/>
        </w:rPr>
        <w:t>
      8. Учесть в бюджете города Булаево расходы за счет свободных остатков бюджетных средств, сложившихся по состоянию на 1 января 2025 года согласно приложению 4.</w:t>
      </w:r>
    </w:p>
    <w:bookmarkEnd w:id="48"/>
    <w:bookmarkStart w:name="z54" w:id="49"/>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23-6 "Об утверждении бюджета города Булаево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25-8 "О внесении изменений и дополнений в решение маслихата района Магжана Жумабаева Северо-Казахстанской области от 30 декабря 2024 года № 23-6 "Об утверждении бюджета города Булаево района Магжана Жумабаева на 2025-2027 годы".</w:t>
      </w:r>
    </w:p>
    <w:bookmarkEnd w:id="49"/>
    <w:bookmarkStart w:name="z55" w:id="50"/>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62" w:id="51"/>
    <w:p>
      <w:pPr>
        <w:spacing w:after="0"/>
        <w:ind w:left="0"/>
        <w:jc w:val="left"/>
      </w:pPr>
      <w:r>
        <w:rPr>
          <w:rFonts w:ascii="Times New Roman"/>
          <w:b/>
          <w:i w:val="false"/>
          <w:color w:val="000000"/>
        </w:rPr>
        <w:t xml:space="preserve"> Бюджет города Булаево района Магжана Жумабаева на 2025 год</w:t>
      </w:r>
    </w:p>
    <w:bookmarkEnd w:id="51"/>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28-8</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01.01.2025); от 23.09.2025 № 31-17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71" w:id="52"/>
    <w:p>
      <w:pPr>
        <w:spacing w:after="0"/>
        <w:ind w:left="0"/>
        <w:jc w:val="left"/>
      </w:pPr>
      <w:r>
        <w:rPr>
          <w:rFonts w:ascii="Times New Roman"/>
          <w:b/>
          <w:i w:val="false"/>
          <w:color w:val="000000"/>
        </w:rPr>
        <w:t xml:space="preserve"> Бюджет города Булаево района Магжана Жумабаева на 2026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80" w:id="56"/>
    <w:p>
      <w:pPr>
        <w:spacing w:after="0"/>
        <w:ind w:left="0"/>
        <w:jc w:val="left"/>
      </w:pPr>
      <w:r>
        <w:rPr>
          <w:rFonts w:ascii="Times New Roman"/>
          <w:b/>
          <w:i w:val="false"/>
          <w:color w:val="000000"/>
        </w:rPr>
        <w:t xml:space="preserve"> Бюджет города Булаево района Магжана Жумабаева на 2027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27-7</w:t>
            </w:r>
          </w:p>
        </w:tc>
      </w:tr>
    </w:tbl>
    <w:bookmarkStart w:name="z89" w:id="60"/>
    <w:p>
      <w:pPr>
        <w:spacing w:after="0"/>
        <w:ind w:left="0"/>
        <w:jc w:val="left"/>
      </w:pPr>
      <w:r>
        <w:rPr>
          <w:rFonts w:ascii="Times New Roman"/>
          <w:b/>
          <w:i w:val="false"/>
          <w:color w:val="000000"/>
        </w:rPr>
        <w:t xml:space="preserve"> Расходы бюджета города Булаево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