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f9b6" w14:textId="543f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27 февраля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на основании заявления линейной производственно-диспетчерской станции "Петропавловск" (ЛПДС "Петропавловск") филиал от 13 февраля 2025 года и разработанного землеустроительного проекта утвержденного приказом руководителя коммунального государственного учреждения "Кызылжарский районный отдел земельных отношений" № 56 от 03 февраля 2025 года, аким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"Транснефть-Урал" право ограниченного целевого пользования (публичный сервитут) сроком на 3 года на земельный участок общей площадью - 0,0739 га, в том числе по угодьям: прочие 0,0739 га, для реконструкции нефтепродуктопровода, расположенный по адресу село Петерфельд Петерфельдского сельского округа, Кызылжарского района,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и сервитуты: земельный участок пересекает: охранная зона МНПП "Уфа-Омск", "Уфа-Петропавловск" АО "Транснефть-Урал", охранная зона МН "Туймазы-Омск-Новосибирск-2" (МН "ТОН-2") АО "КазТрансОйл", сервитут МН "Туймазы-Омск-Новосибирск-2" (МН "ТОН-2") АО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