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47f6" w14:textId="f7a4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61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- 1,0432 га, в том числе по угодьям: пастбища естественные 1,0099 га, дороги 0,0333 га для временного автокомплекса и городка, расположенный по адресу село Петерфельд Петерфельдского сельского округа, Кызылжарского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ЛЭП АО "КазТрансОйл", кадастровый номер 15-220-068-068, сервитут ЛЭП АО "КазТрансОйл", охранная зона МНПП "Уфа-Омск", "Уфа-Петропавловск" АО "Транснефть-Урал", охранная зона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