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cdec" w14:textId="268c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23/34 "Об утверждении бюджета Лесного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Лесного сельского округа Кызылжарского района на 2025-2027 годы" от 19 мая 2025 года № 23/34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Лесного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97 583,9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85 669,9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103 252,4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-5 668,5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-5 668,5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5 668,5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5 668,5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23/34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97 583,9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85 669,9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