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b2af" w14:textId="fa0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23/42 "Об утверждении бюджета Соколовского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 от 19 мая 2025 года № 23/42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Соколовского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129 963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103 010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133 138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-3 175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3 175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3 175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