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4252b" w14:textId="6d425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19 мая 2025 года № 23/26 "Об утверждении бюджета Асановского сельского округа Кызылжарского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26 сентября 2025 года № 25/8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Асановского сельского округа Кызылжарского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102 590,4 тысяч тенге: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16 329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86 261,4 тысяч тенге;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105 207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-2 616,6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-2 616,6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- 2 616,6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2 616,6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 № 25/8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23/26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Асановского сельского округа Кызылжарского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102 590,4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86 261,4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86 261,4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