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1824" w14:textId="a9a1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23/28 "Об утверждении бюджета Бескольского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июня 2025 года № 24/8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Бескольского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377 244,7 тысяч тенге: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237 382,7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139 862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389 509,3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-12 264,6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-12 264,6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- 12 264,6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12 264,6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24/8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377 244,7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237 382,7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120 716,7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117 081,7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389 509.3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