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cc4e" w14:textId="5a5c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23/25 "Об утверждении бюджета Архангельского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Архангельского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64 879,4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12 902,4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51 977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70 259,4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- 5 380,0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- 5 380,0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- 5 380,0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5 380,0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23/25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