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5e50" w14:textId="ba25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30/11 "Об утверждении бюджета Первомайского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Первомайского сельского округа Жамбылского района Северо-Казахстанской области на 2025-2027 годы" от 12 мая 2025 года № 30/11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Первомайского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41 131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41 228,9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сельского округа на 2025 год поступление целевых текущих трансфертов из районного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установление стимулирующих надбавок к должностному окладу работников коммунального государственного учреждения "Аппарат акима Первомайского сельского округа Жамбылского района Северо-Казахстанской области", финансируемых из местного бюджета.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Первомайского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и областного бюджетов неиспользованных (недоиспользованных) в 2024 году,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30/11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Жамбылского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30/11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сложивщихся на 1 января 2025 года и возврата неиспользованных (недоиспользованных) в 2024 году целевых трансфертов из районного и областного бюджетов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