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a972" w14:textId="940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30/8 "Об утверждении бюджета Майбалыкского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2025-2027 годы" от 12 мая 2025 года № 30/8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Майбалыкского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96 085,9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89 227,9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96 899,3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813,4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5), 6)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капитальные расходы аппарата акима Майбалыкского сельского округа Жамбылского района Северо-Казахстанской области;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за уличное освещение населенных пунктов Майбалыкского сельского округа Жамбылского района Северо-Казахстанской области.";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