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4adb" w14:textId="70b4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5 мая 2025 года № 29/2 "Об утверждении районного бюджета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10 декабря 2025 года № 35/2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районного бюджета Жамбылского района Северо-Казахстанской области на 2025-2027 годы" от 5 мая 2025 года № 29/2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4 540 935,9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1 156 849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23 124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42 487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3 318 475,9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4 614 217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49 684,5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90 859,5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41 175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-122 965,6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–122 965,6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90 859,5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41 175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73 281,1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7 исключить;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пункта 8 исключить;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подпунктом 9)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на поэтапную разработку и корректировку схем развития и застройки сельских населенных пунктов Жамбылского района Северо-Казахстанской области.";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новой редакции: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2025 год в сумме 0 тенге.";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редакции, согласно приложению к настоящему решению.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29/2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4 540 935,9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1 156 849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3 318 475,9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3 295 909,2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3 295 909,2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-122 965,6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