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7b57" w14:textId="7847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Жамбылского района Северо-Казахстанской области от 5 мая 2025 года № 29/2 "Об утверждении районного бюджета Жамбылского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6 ноября 2025 года № 33/2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районного бюджета Жамбылского района Северо-Казахстанской области на 2025-2027 годы" от 5 мая 2025 года № 29/2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Жамбылского района Северо-Казахстанской области на 2025-2027 годы согласно приложениям 1, 2,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4 448 207,2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1 152 775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46 685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3 225 747,2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4 521 488,3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49 684,5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90 859,5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41 175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-122 965,6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122 965,6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90 859,5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41 175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73 281,1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резерв местного исполнительного органа района на 2025 год в сумме 0,2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момента принятия и распространяется на правоотношения, возникшие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2025 года № 33/2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Жамбылского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 № 29/2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Северо-Казахстанской области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4 448 207,2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1 152 775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277 506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277 506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615 800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615 800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106 069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106 069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135 654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121 305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3 225 747,2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22 566,7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22 566,7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3 203 180,5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3 203 180,5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4 521 488,3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1 269 700,5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111 243,8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767 191,5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618 106,6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517 259,7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517 259,7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84 819,7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84 465,3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309 626,1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220 284,2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1 175 366,3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1 175 366,3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-122 965,6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