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e9828" w14:textId="dae98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Есильского района Северо-Казахстанской области от 8 мая 2025 года № 27/419 "Об утверждении бюджета Волошинского сельского округа Есильского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28 ноября 2025 года № 35/516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бюджета Волошинского сельского округа Есильского района Северо-Казахстанской области на 2025-2027 годы" от 8 мая 2025 года № 27/419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Волошинского сельского округа Есильского района Северо-Казахстанской области на 2025-2027 годы согласно приложениям 1, 2, 3 соответственно, в том числе на 2025 год в следующих объемах::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- 32 787 тысяч тенге: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- 6 911,3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- 720,7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- 25 155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- 33 304,5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- 517,5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- 517,5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- 517,5 тысяч тенге: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- 517,5 тысяч тенге.";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к настоящему решению.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35/516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27/419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Волошинского сельского округа Есильского района Северо-Казахстанской области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продаж от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