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a07f" w14:textId="bbda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мая 2025 года № 27/419 "Об утверждении бюджета Волошинского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9 июля 2025 года № 31/471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Волошинского сельского округа Есильского района Северо-Казахстанской области на 2025-2027 годы" от 8 мая 2025 года № 27/419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Волошинского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- 32 787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- 6 267,3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- 720,7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- 25 799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- 33 304,5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- 517,5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- 517,5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- 517,5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- 517,5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27/419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