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75cc" w14:textId="7b17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2024 года № 23/371 "Об утверждении бюджета Петровского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24/389. Утратило силу решением маслихата Есильского района Северо-Казахстанской области от 8 мая 2025 года № 27/425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2025-2027 годы" от 27 декабря 2024 года № 23/371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Петровского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- 51 213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- 8 038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- 43 045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- 51 469,6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- 256,6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- 256,6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Петровского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2024 финансовом году из районного бюджета в сумме 0,8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Петровского сельского округа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решению;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23/371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23/371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