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5cc" w14:textId="7b17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23/371 "Об утверждении бюджета Петровского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24/389. Утратило силу решением маслихата Есильского района Северо-Казахстанской области от 8 мая 2025 года № 27/425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2025-2027 годы" от 27 декабря 2024 года № 23/371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- 51 213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- 43 045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- 51 469,6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Петровского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0,8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Петровского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решению;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