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a92" w14:textId="20d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23/362 "Об утверждении бюджета Амангельдинского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24/380. Утратило силу решением маслихата Есильского района Северо-Казахстанской области от 8 мая 2025 года № 27/416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2025-2027 годы" от 27 декабря 2024 года № 23/362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Есильского района Северо-Казахстанской области на 2025-2027 годы согласно приложениям 1, 2, 3,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- 51 484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- 46 246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- 53 054,7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- 1 570,7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- 1 570,7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- 1 570,7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Амангельдинского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0,8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Амангельдинского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23/362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