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ad9" w14:textId="31a9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Шукыркольского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Шукыркольского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29 626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Шукыркольского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Шукыркольского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Шукыркольского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Шукыркольского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