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a9ad9" w14:textId="31a9a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Шукыркольского сельского округа района имени Габита Мусрепова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24 декабря 2025 года № 36-17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Шукыркольского сельского округа района имени Габита Мусрепова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37 425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4 536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29 626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37 425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Шукыркольского сельского округа на 2026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статьҰй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за счет следующих налоговых поступлений: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единого земельного налога;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размещение наружной (визуальной) рекламы: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сельского округа являются: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сельского округа за административные правонарушения;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сельского округа (коммунальной собственности местного самоуправления);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в бюджеты сельского округа от продажи основного капитала являются: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 (города областного значения) бюджета.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имени Габита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Мусрепова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36-17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Шукыркольского сельского округа района имени Габита Мусрепова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36-17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Шукыркольского сельского округа района имени Габита Мусрепова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36-17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2028 год Шукыркольского сельского округа района имени Габита Мусрепова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