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495" w14:textId="1c7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139 984,8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104 529,8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4 823,2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Новосельского сельского округа, составляет 9 426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27-10 "О внесении изменений в решение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29-10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Новосельского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