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24e2" w14:textId="4632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Новоишимского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902 510,2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334 301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526 351,2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994 507,3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-91 997,1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91 997,1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91 997,1 тысяча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03.07.2025 № 31-6 (вводится в действие с 01.01.2025); от 30.09.2025 № 32-13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Новоишимского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объем бюджетного изъятия в районный бюджет в сумме 40 000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25-9 "Об утверждении бюджета Новоишимского сельского округа района имени Габита Мусрепова на 2025-2027 годы";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27-16 "О внесении изменений в решение маслихата района имени Габита Мусрепова от 27 декабря 2024 года № 25-9 "Об утверждении бюджета Новоишимского сельского округа района имени Габита Мусрепова на 2025-2027 годы".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29-9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03.07.2025 № 31-6 (вводится в действие с 01.01.2025); от 30.09.2025 № 32-13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902 510,2 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29-9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Новоишимского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29-9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Новоишимского сельского округа района имени Габита Мусрепова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