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301c" w14:textId="5963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26 декабря 2024 года № 24-2 "Об утверждении бюджета района имени Габита Мусрепова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марта 2025 года № 27-1. Утратило силу решением маслихата района имени Габита Мусрепова Северо-Казахстанской области от 5 мая 2025 года № 28-1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05.05.2025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26 декабря 2024 года № 24-2 "Об утверждении бюджета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имени Габита Мусрепова на 2025-2027 годы согласно приложениям 1, 2, 3, 4, 5, 6 и 7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8 884 062,9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2 379 851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27 923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51 862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6 424 426,9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9 258 604,8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21 857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121 892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100 035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- 396 398,9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396 398,9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521 892 тысячи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176 668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51 174,9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 №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24-2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Габита Мусрепова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8 884 062,9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ведения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6 424 426,9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40 005,5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6 384 421,4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9 258 604,8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937 355,2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2 302 181,2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1 695 412,9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85 787,2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81 562,1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843 548,2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144 458,5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848 259,4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- 396 398,9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396 398,9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51 174,9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