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2db7" w14:textId="25f2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28 ноября 2025 года № 29-1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Налогового Кодекса Республики Казахстан (далее-Кодекс),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 повысить на пятьдесят процентов базовые ставки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