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1c8" w14:textId="107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5 мая 2025 года № 26-1 "Об утверждении бюджета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октября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2025-2027 годы" от 5 мая 2025 года № 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6237111,3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- 1335256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4783579,3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6386265,5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–320305,5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- 434508,7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434508,7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4783579,3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 ) обустройство инженерно - 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