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6aec" w14:textId="b6f6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11 июня 2025 года № 4/24 "Об утверждении бюджета города Петропавловск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июля 2025 года № 1/25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94, 96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2025-2027 годы" от 11 июня 2025 года № 4/24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69 967 050,1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28 231 229,0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996 863,0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9 819 975,5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30 918 982,6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81 182 771,0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10 865 720,9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-10 865 720,9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14 681 287,9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929 174,0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№1/25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69 967 050,1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-10 865 720,9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14 681 287,9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