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103" w14:textId="73b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18 октября 2023 года № 7/6 "Об утверждении Положения о государственном учреждении "Ревизионная комиссия по Северо-Казахстанской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декабря 2025 года № 32/3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Положения о государственном учреждении "Ревизионная комиссия по Северо-Казахстанской области"" от 18 октября 2023 года № 7/6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Северо-Казахстанской области"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№7/6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"Ревизионная комиссия по Северо-Казахстанской области"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Северо-Казахстанской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Северо-Казахстанской области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Республика Казахстан, индекс 150008, город Петропавловск, улица Конституции Казахстана, 38.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Северо-Казахстанским областным маслихатом.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Северо-Казахстанской области в соответствии с законодательством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бюджет Северо-Казахстанской области, если иное не установлено законодательством Республики Казахстан.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Северо-Казахстанской области и бюджетных программ.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Северо-Казахстанской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Северо-Казахстанской области, района (города областного значения)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а также бюджетов районов (города областного значения), созданных на территории Северо-Казахстанской области;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Северо-Казахстанской области осуществляет следующие функции: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текущая оценка исполнения соответствующего бюджета;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последующая оценка путем подготовки заключения к отчету местного исполнительного органа Северо-Казахстанской области, района (города областного значения) об исполнении соответствующего бюджета.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Северо-Казахстанским областным маслихатом по представлению Высшей аудиторской палаты Республики Казахстан и согласованию с Администрацией Президента Республики Казахстан.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Северо-Казахстанским областным маслихатом по представлению Председателя ревизионной комиссии и согласованию с Высшей аудиторской палатой.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Северо-Казахстанскому областному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по Северо-Казахстанской области обязанность по представлению годового отчета об исполнении бюджета района (города областного значения) в Северо-Казахстанский областной маслихат;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Северо-Казахстанской области и района (города областного значения);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Северо-Казахстанской области и района (города областного значения);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Северо-Казахстанской маслихат о предстоящем истечении срока полномочий Председателя и членов Ревизионной комиссии.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Северо-Казахстанским областным маслихатом об освобождении от должности в соответствии с пунктами 2 и 3 статьи 47 Закона Республики Казахстан "О государственном аудите и финансовом контроле" (далее – Закон);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Северо-Казахстанский областной маслихат и Высшую аудиторскую палату не позднее чем за один месяц до подачи соответствующего заявления об увольнении.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решения Северо-Казахстанского областного маслихата и инициативы Председателя Ревизионной комиссии.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Северо-Казахстанского областного маслихата.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Ежегодно Ревизионной комиссией составляется и представляется на рассмотрение Северо-Казахстанского областного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9"/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