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84e" w14:textId="9d3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25 апреля 2025 года № 24/1 "Об утверждении областного бюджета Северо-Казахстанской области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15 августа 2025 года № 28/1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25 апреля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Северо-Казахстанской области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464 860 765,6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72 529 722,5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6 496 880,4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33 287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385 800 875,7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457 084 084,2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30 925 044,7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40 774 767,7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9 849 723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1 500 000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-24 648 363,3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-24 648 363,3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24 648 363,3 тысячи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31 550 486,5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9 000 485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2 098 361,8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поступления из районных бюджетов и бюджета города Петропавловска в сумме 28 303 992 тысячи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2025 год в сумме 6 493 782,6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2025 года № 28/1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24/1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464 860 765,6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72 529 722,5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52 588 823,5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41 318 354,5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385 800 875,7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457 084 084,2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5 014 479,8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1 909 959,9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14 122 223,5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85 840 534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15 373 276,1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11 032 048,6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21 384 588,6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43 881 774,6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5 400 334,3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22 997 008,1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22 036 209,5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5 865 437,9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70 981 605,3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61 879 162,7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12 917 916,2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21 923 792,3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40 774 767,7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20 160 577,7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-24 648 363,3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-24 648 363,3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24 648 363,3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31 550 486,5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31 550 486,5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