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6363" w14:textId="a076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2025 год в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19 марта 2025 года № 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 на 2025 год в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размер родительской платы на 2025 год в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образования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 и распространяется на правоотношения, возникшие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"19" марта 2025 года №73 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на 2025 год в Северо-Казахстанской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173 390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102 114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марта 2025 года № 73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2025 год в Северо-Казахстанской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17 236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22 158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16 700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- 21 393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–16 129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- 20 293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16 129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- 20 293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15 455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- 19 569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15 455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- 19 569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14 756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17 573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4 823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6 627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15 068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19 134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15 068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19 134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15 068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19 134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15 068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19 134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15 443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17 181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15 189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18 488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15 189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18 488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16 670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20 868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16 670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20 868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14 791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18 053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14 791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18 053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 пребывания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13265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16421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13265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16421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13265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16421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4 769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5 665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11 454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13 695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13 944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15 973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12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17 109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19 008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16 129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20 458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16 129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20 458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16 114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20 346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