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ce7b" w14:textId="ed1c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февраля 2025 года № 26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