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8a3c" w14:textId="e538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 февраля 2025 года № 76 "Об установлении величины процентной ставки комиссионного вознаграждения некоммерческого акционерного общества "Фонд социального медицинского страхования" на 2025 год, в рамках предельной величины, установленной Правительством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октября 2025 года №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февраля 2025 года № 76 "Об установлении величины процентной ставки комиссионного вознаграждения фонда социального медицинского страхования на 2025 год, в рамках предельной величины, установленной Правительством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на 2025 год величину процентной ставки комиссионного вознаграждения некоммерческого акционерного общества "Фонд социального медицинского страхования" (далее - Фонд) в рамках предельной величины, установленной Правительством Республики Казахстан на осуществление деятельности Фонда 1,23 процента от размера активов, поступивших на счет Фонда за отчетный месяц.".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здравоохранения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распространяется на правоотношения, возникшие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