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aad7" w14:textId="b66a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бюджетной программы (подпрограммы), направленной на вложение целевого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декабря 2025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бюджетной программы (подпрограммы), направленной на вложение целевого взноса,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подписания, подлежит официальному опубликованию и распространяется на правоотношения, возникшие с 30 декабря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177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бюджетной программы (подпрограммы), направленной на вложение целевого взноса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бюджетной программы (подпрограммы), направленной на вложение целевого взноса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Бюджетного кодекса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 получателю по принципу "одного окна", а также для оказания государственных услуг в электронной форме;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целевой взнос фонду социального медицинского страхования (далее – целевой взнос) – безвозмездные и безвозвратные платежи из республиканского бюджета в Фонд социального медицинского страхования: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оплаты за оказание услуг в рамках гарантированного объема бесплатной медицинской помощи;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виде взносов государства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 (далее – Закон);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органов, органов гражданской защиты;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 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гарантированный объем бесплатной медицинской помощи (далее – ГОБМП) – объем медицинской помощи, предоставляемой за счет бюджетных средств.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планирования расходов по целевому взносу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процесса планирования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Фонд, являющийся рабочим органом по формированию расходов по целевому взносу.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разрабатывает и направляет в уполномоченный орган предложения по расходам по целевому взносу в срок до 1 марта года, предшествующего планируемому трехлетнему периоду.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обеспечивает: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15 марта соответствующего года: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и анализ полученных от Фонда предложений прогнозной потребности по целевому взносу на предмет обоснованности, соответствия законодательству Республики Казахстан, приоритетам развития здравоохранения, целевым индикаторам, показателям результата отраженных в документах Системы государственного планирования и предложений уполномоченного органа;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центральный уполномоченный орган по государственному планированию в составе проекта плана развития уполномоченного органа, проекта бюджетных программ (подпрограмм), одобренные ведомственной бюджетной комиссией, расчета финансовой потребности для достижения целей и целевых индикаторов проекта плана развития уполномоченного органа прогнозную потребность по целевому взносу на предстоящий трехлетний период;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15 мая текущего финансового года в центральный уполномоченный орган по бюджетному планированию в составе проект плана развития уполномоченного органа, имеющего положительное предложение Республиканской бюджетной комиссии, бюджетной заявки и проекта бюджетных программ (подпрограмм) прогнозную потребность по целевому взносу на предстоящий трехлетний период.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Фонд в случае несоответствия представленной прогнозной потребности доведенным уполномоченным органом лимитам бюджетных средств по целевому взносу, в течение семи рабочих дней со дня доведения лимитов повторно представляет прогнозную потребность по целевому взносу в уполномоченный орган.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Планирование средств целевого взноса для оплаты за оказание услуг в рамках ГОБМП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ДСМ– 290/2020 "Об утверждении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21844).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Планирование средств целевого взноса в виде взносов государства на ОСМС за граждан Республики Казахстан, освобожденных от уплаты взносов в Фонд,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Законом осуществляется на основании: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среднегодовой численности лиц, предусмотренных пунктом 1 статьи 26 Закона за период предыдущих трех лет, предоставляется на основе ежемесячной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срокам исчисления (удержания) и перечисления отчислений и (или) взносов на обязательное социальное медицинское страхование, утвержденным приказом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15361) НАО "Государственная корпорация "Правительство для граждан" в уполномоченный орган;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размера взносов государства на ОСМС, подлежащие уплате в Фонд, на планируемый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размера среднемесячной заработной платы, предшествующей двум годам текущего финансового года, определяемой уполномоченным органом в области государственной статистики.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взнос на каждый прогнозируемый год в виде взносов государства на ОСМС за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рассчитывается по следующей формуле: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200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годовая среднесписочная численность лиц, предусмотренных пунктом 1 статьи 26 Закона за i+k год, которая рассчитывается по формуле: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5565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i– текущий год;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1, 2, 3;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283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прогнозная годовая среднесписочная численность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за i+k– 1 год;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Тприроста – средний темп прироста лиц, предусмотренных пунктом 1 статьи 26 Закона, за последние три года, который определяется по формуле: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Тприроста =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2644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2654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среднесписочная численность лиц, предусмотренных пунктом 1 статьи 26 Закона за год, предшествующий текущему году, рассчитывается как средняя за двенадцать месяцев рассчитываемого года;   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2628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среднесписочная численность лиц, предусмотренных пунктом 1 статьи 26 Закона за год, предшествующий трем годам текущего года, рассчитывается как средняя за двенадцать месяцев рассчитываемого года;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977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размера среднемесячной заработной платы, предшествующей двум годам прогнозируемого финансового года, определяемой уполномоченным органом в области государственной статистики;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1130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взносов государства на ОСМС, подлежащие уплате в Фонд за i+k год, на планируемый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 в финансовом году, в течение которых будет осуществляться финансирование взносов государства на ОСМС.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планировании средств целевого взноса для оплаты услуг субъектов здравоохранения по оказанию медицинской помощи в системе ОСМС военнослужащим, сотрудникам специальных государственных и правоохранительных органов, органов гражданской защиты производятся расчеты: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прогнозное количество услуг по видам медицинской помощи и медицинской деятельности в системе ОСМС с учетом среднего темпа прироста количества услуг по видам медицинской помощи и медицинской деятельности в системе ОСМС за последние три года лицам, предусмотренным подпунктами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суммы расходов путем произведения тарифов,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21550), на прогнозное количество услуг по видам медицинской помощи и медицинской деятельности в системе ОСМС.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Формирование целевого взноса осуществляется путем суммирования сумм средств, определенных пунктами 7, 8 и 9 настоящих Правил.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Фонд направляет предложения по уточнению (корректировке) годового объема по целевому взносу в пределах выделенного бюджета в соответствии с бюджетным законодательством Республики Казахстан в уполномоченный орган.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уточнению (корректировке) сумм целевого взноса в пределах выделенного бюджета рассматриваются уполномоченным органом в соответствии с бюджетным законодательством Республики Казахстан.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финансирования бюджетной программы (подпрограммы), направленной на вложение целевого взноса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Объемы сумм целевого взноса определяются при утверждении республиканского бюджета на плановый период.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утверждения республиканского бюджета Фонд для учета при формировании уполномоченным органом плана финансирования по обязательствам и платежам формирует и направляет в уполномоченный орган предложения по помесячной разбивке годовой суммы целевого взноса с указанием сумм по направлениям: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оплаты за оказание услуг в рамках гарантированного объема бесплатной медицинской помощи;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виде взносов государства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органов, органов гражданской защиты.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месяцам годовой суммы целевого взноса осуществляется Фондом исходя из сроков осуществления платежей, с учетом предполагаемых сроков выплаты авансовых платежей.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Предложения по внесению изменений в планы финансирования по обязательствам и платежам в процессе использования целевого взноса Фонд в срок до 5 числа текущего месяца направляет в уполномоченный орган.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планы финансирования по обязательствам и платежам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июня 2025 года № 328 "Об утверждении процедур казначейского исполнения бюджета и их кассового обслуживания, процедур казначейского учета и мониторинга".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Перечисление уполномоченным органом целевого взноса осуществляется ежемесячно на счет Фонда в Национальном Банке Республики Казахстан в течение первых пяти рабочих дней текущего месяца (в декабре месяце до 20 числа):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сумм индивидуального плана финансирования по платежам для оплаты оказанных услуг в рамках ГОБМП;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договора заключенного между уполномоченным органом и Фондом о перечислении целевого взноса, в виде взносов государства на ОСМС за граждан Республики Казахстан, освобожденных от уплаты взносов в Фонд, определенных Законом;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сумм индивидуального плана финансирования по платежам для оплаты услуг субъектов здравоохранения по оказанию медицинской помощи в системе ОСМС военнослужащим, сотрудникам специальных государственных и правоохранительных органов, органов гражданской защиты.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средств с учетом внесенных изменений в планы финансирования по обязательствам и платежам осуществляется до 25 числа текущего месяца.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Исполнение Фондом обязательств предшествующего года по оплате услуг субъектов здравоохранения за счет средств целевого взноса, выделяемых Фонду на ГОБМП, осуществляется не позднее 1 марта текущего финансового года.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завершению отчетного финансового года уполномоченный орган и Фонд до 15 января года, следующего за отчетным, составляет акт сверки по состоянию на 1 января года, подтверждающий наличие либо отсутствие задолженности по перечислению целевого взноса в виде взносов государства на ОСМС за граждан Республики Казахстан, освобожденных от уплаты взносов в Фонд, определенных Законом.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Кредиторская задолженность уполномоченного органа, образовавшаяся в предыдущем году перед Фондом по перечислению целевого взноса в виде взносов государства на ОСМС за граждан Республики Казахстан, освобожденных от уплаты взносов в Фонд, определенных Законом, также включается в бюджетный запрос на плановый период на основании акта сверки согласно пункту 17 настоящих Правил и копии договора о перечислении целевого взноса в виде взносов государства на ОСМС за граждан Республики Казахстан, освобожденных от уплаты взносов в Фонд,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 которому образовалось кредиторская задолженность.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кредиторской задолженности осуществляется в следующем плановом периоде.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Отчетность по использованию целевого взноса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Фонд ежеквартально представляет в уполномоченный орган отчеты по использованию целевого взноса, согласно формам, установленным уполномоченным органом.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