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de54" w14:textId="73ad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9 сентября 2025 года № 89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применяются при осуществлении закупа лекарственных средств и медицинских изделий Единым дистрибьютором на 2026 год.</w:t>
      </w:r>
    </w:p>
    <w:bookmarkEnd w:id="2"/>
    <w:bookmarkStart w:name="z8"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2025 года № 563 "О внесении изменения в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3"/>
    <w:bookmarkStart w:name="z9" w:id="4"/>
    <w:p>
      <w:pPr>
        <w:spacing w:after="0"/>
        <w:ind w:left="0"/>
        <w:jc w:val="both"/>
      </w:pPr>
      <w:r>
        <w:rPr>
          <w:rFonts w:ascii="Times New Roman"/>
          <w:b w:val="false"/>
          <w:i w:val="false"/>
          <w:color w:val="000000"/>
          <w:sz w:val="28"/>
        </w:rPr>
        <w:t>
      4. Департаменту лекарственной политики Министерства здравоохранения Республики Казахстан в порядке, установленном законодательством Республики Казахстан обеспечить:</w:t>
      </w:r>
    </w:p>
    <w:bookmarkEnd w:id="4"/>
    <w:bookmarkStart w:name="z10" w:id="5"/>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6.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2025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сентября 2021 года </w:t>
            </w:r>
            <w:r>
              <w:br/>
            </w:r>
            <w:r>
              <w:rPr>
                <w:rFonts w:ascii="Times New Roman"/>
                <w:b w:val="false"/>
                <w:i w:val="false"/>
                <w:color w:val="000000"/>
                <w:sz w:val="20"/>
              </w:rPr>
              <w:t>№ ҚР ДСМ-96</w:t>
            </w:r>
          </w:p>
        </w:tc>
      </w:tr>
    </w:tbl>
    <w:bookmarkStart w:name="z17" w:id="9"/>
    <w:p>
      <w:pPr>
        <w:spacing w:after="0"/>
        <w:ind w:left="0"/>
        <w:jc w:val="left"/>
      </w:pPr>
      <w:r>
        <w:rPr>
          <w:rFonts w:ascii="Times New Roman"/>
          <w:b/>
          <w:i w:val="false"/>
          <w:color w:val="000000"/>
        </w:rPr>
        <w:t xml:space="preserve"> Предельные цены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 штука (ампула, таблетка, капсула, флакон, бутылка, контейнер, комплект, пара, упаковка, набор, литр, шприц,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по МНН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полиомиелитная оральная двухвалентная 1 и 3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рекомбинантный с возможностью применения у детей до 12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инъекций/лиофилизат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II, VII, IX и X в комбинации***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рекомбинантный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инъекций/лиофилизат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для пациентов детского возраста с ингибиторной формой гемофилии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и набором для введения, прошедший двойную вирусную инактивацию, в том числе сольвент-детергентным методом, без содержания альбумина, сахарозы и полиэтиленгликоля, с возможностью хранения при температурах до 25˚С в течение всего срока годности, в том числе для лечения ингибиторной формы гемофилии методом индукции иммунной толерантности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против гепатита А. Производство по выпуску вакцины преквалифицировано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во флаконе/шприце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а-гемаглютинин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500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35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 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подкожного введения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100мг/5мл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200мг/5мл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200мг/5мл 37,5мл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гранулы для приготовления пероральной суспензии 200мг/5мл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лиофилизат/концентрат для приготовления раствора для инфузий 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200мг/500мл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мг/2 мл или порошок для приготовления раствора для инъекций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аминокислот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аминокислот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1.5 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 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250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100 мл пероральной суспензии 156,25 мг/5 мл или 156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457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200мг/28,5мг/5мл 70мл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дисперсии для инфузий 50 мг/концентрат (липидный комплекс) для приготовления раствора для внутривенного введения, 50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Антирабическая вакцина, концентрированная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антирабическая культуральная очищенная концентрированная инактивированная, лиофилизат/порошок лиофилизированный в ампулах или флаконах по 1 прививочной дозе. К каждой ампуле или флакону вакцины прилагается растворитель.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Антирабическая сыворотка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или слабо опалесцирующая жидкость бесцветной или слабо желтой окраски. Форма выпуска – ампулы или флаконы по 5 или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10 000 КИЕ/мл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100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5000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10000 МЕ (с каждой единицей препарата дополнительно предоставляется 1 единица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 предварительно заполненных шприц-ручках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 в комплекте со шприц-ручками из расчета на 50 картриджей 1 шприц-ручка с шагом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во флаконах по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двухфазный в комбинации с инсулином средней продолжительности (смесь аналогов инсулина короткого и средней продолжительности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1200 мг/20мл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840 мг/14мл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1 187 384,67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7,5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0,9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крем/мазь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аллергены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по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дозированный назальный 50 мкг/доза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100 мкг/доза, 200 доз, активируемый вдохом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250 мкг/доза, 200 доз, активируемый вдохом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в составе вакцин: дифтерийно-столбнячный с бесклеточным коклюшным компонентом, полиомиелит инактивированный, гемофильная инфекция типа b, по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1 000 000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и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лиофилизат для приготовления раствора для внутривенного введения,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0,25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 (Бактерии живые Кальметта-Герена)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интравезикального введения в комплекте растворителем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вирусного гепатита В (ВГВ), рекомбинантная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во флаконе, выпускается по 1,0 мл или 2 детские дозы во флаконе. Производство по выпуску вакцины должно быть сертифицировано Всемирной организации здравоохранения (далее -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инактивированной и вакциной против гемофильной инфекции типа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в составе вакцин: дифтерийно-столбнячный с бесклеточным коклюшным компонентом, вирусный гепатит В, полиомиелит инактивированный, гемофильная инфекция типа b, по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по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с отложенным высвобождением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инфузий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и Флутиказона фуроат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92 мкг/22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с показанием лечения болезни Виллебранда, без возрастного ограничения в применении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в комбинации с высоким содержанием фактора Виллебранда****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в комплекте с растворителем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 (Висмута трикалия дицитрат)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раствор для инъекций 50мг/мл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МЕ/мл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(микрокристаллическая) для инъекций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мг/1,0 мл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2 388 627,51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 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400мг/20 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мкг, в предварительно наполненных шприцах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мкг в предварительно наполненных шприцах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 в предварительно наполненных шприцах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 мг/мл, 10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ампула/флаконы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120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240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60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и внутривенного применения 5мг/мл 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противодифтерийная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полученный из крови лошадей, подвергшихся гипериммунизации дифтерийным анатоксином. Сыворотка представляет собой прозрачную или незначительно опалесцирующую жидкость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анатоксин в комбинации с дифтерийным анатоксином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дифтерийно-столбнячный анатоксин очищенный с уменьшенным содержанием антигенов, жидкий, суспензия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 Концентрат для приготовления раствора для инфузий, 2 мг/мл,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раствор/концентрат для приготовления раствора для инъекций 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0,75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фосфолипиды+ Двунасыщенный фосфатидилхолин (DSPC)+ Свободные жирные кислоты (FFA)+Триглицериды (TG)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интратрахеального введения 25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мг/5 мл/порошок лиофилизированный для приготовления раствора для внутривенного введения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перорального применения 100мг/5мл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инъекций 6 мг/3 мл с возможностью применения у детей 2-х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1 124 666,00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мг/5 мл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2,3мг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10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 с возможностью применения при болезни Гоше 1 и 3 типа вне зависимости от степени тяжести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и циластатин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для инфузий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для инфузий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внесосудистого введения)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подкожной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625 МЕ/мл по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1500 МЕ (300 мкг)/2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625 МЕ/мл по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150мкг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300мкг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ЕД/мл 1,5 мл картридж вмонтирован в шпиц-ручку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по 3 мл в заправленных шприц-ручках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3 мл, предварительно заполненных шприц-ручках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0,3 мг (9,6 млн.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инъекций/лиофилизат для приготовления раствора для внутримышечного введения 30 мкг (6 млн. 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инъекционного раствора/раствор для инъекций во флаконах/ампулах доза не более 3 млн. МЕ; в шприц-тюбике, в шприц - ручке возможная доза более или равно 3млн.МЕ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с возможностью применения у беременных женщин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 мг/мл,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брюшного тифа**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обогащенная ВИ-антигеном, в ампулах или флаконах по 1; 5 или 10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мг/1,5 мл в комплекте с растворителем 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2850 ME анти-Ха/0,3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5700 ME анти-Ха/0,6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7600 ME анти-Ха/0,8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3800 ME анти-Ха/0,4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5 мл /лиофилизат для приготовления раствора для внутривенного и внутримышечного введения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контролируемым высвобождением 400мг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инъекций/раствор для внутривенного и внутримышечного введения 100 мкг/мл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15 мл / раствор для инъекций 150мг/15мл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45 мл во флаконе /, раствор для инъекций 450мг/45мл по 45 мл во флаконе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против клещевого энцефалита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готовится из сыворотки крови лошадей, гипериммунизированных вирусом клещевого энцефалита или из сыворотки доноров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клещевого энцефалита - инактивированный цельный вирус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0,25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клещевого энцефалита - инактивированный цельный вирус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без показания лечения болезни Виллебранда с ограничением применения у детей младшего возраста (до 12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с показанием лечения болезни Виллебранда с ограничением применения у детей младшего возраста (до 6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0.5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мазь/крем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2800 МЕ/мл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15000 МЕ/мл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1 000 000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ингаляций 1 000 000 ЕД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в комбинации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плазменный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или для внутривенного введения в комплекте с растворителем (вода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рекомбинантный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VIIа (Эптаког альфа (активированный))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 мг и (или) 1,2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VIIа (Эптаког альфа (активированный))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2 мг и (или)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 содержащая бесклеточный коклюшный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адсорбированная бесклеточная коклюшно-дифтерийно-столбнячная жидкая, 1 дозная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гемостатическая содержащая фибриноген и тромбин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фибриноген, тромбин, размер 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гемостатическая содержащая фибриноген и тромбин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фибриноген, тромбин, размер 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 сухой+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эпидемического паротита и краснухи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лиофилизированная вакцина,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по 1000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по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мг/300 мг/300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300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ЕД/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0,005%,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100 мг/мл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и Карбидопа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инъекций,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или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и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и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15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 пролонгированным высвобождением 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ректальная 1 г/100 мл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с пролонгированным высвобождением 1.2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в ампулах 400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 подкожных инъекций 50мкг/0,3мл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10 мг/0,2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12,5 мг/0,25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15 мг/0,3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17,5 мг/0,35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22,5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25 мг/0,50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30 мг/0,60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7,5 мг/0,15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внутрипузырного введения,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гранула/пакет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(липаза, протеаза)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в кишечнорастворимой оболочке, содержащая минимикросферы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содержащая минитаблетки, покрытая кишечнорастворимой оболочкой 25000 ЕД/ капсула в кишечно-растворимой оболочке, содержащая минимикросферы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левофолинат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4мл (в комплекте с инфузионной амбулаторной баллонной системой объемом не менее 100 мл, скоростью потока 4.2 мл/ час, временем инфузии 24 часа, с фильтром не более 0.2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левофолинат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в предварительно наполненных шприцах 2,5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300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ампулах 0,05%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в комплекте с соединительной трубкой для инфузомата 10 мг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местного применения 100 000 ЕД/мл 7,5 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подъязычная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интратекального введения 2,4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37 548 508,44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чумы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высушенную живую культуру вакцинного штамма чумного микроба. Форма выпуска-флакон по 10 доз. К вакцине прилагаются растворитель и скарификаторы согласно количеству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1000 мг/40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 концентрат для приготовления инфузионного раствора 5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ЕД/мл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микросферы/лиофилизат для приготовления суспензий для инъекций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8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поливинилхлорид (далее - ПВХ)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150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350 мг/1,75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525 мг/2,625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75 мг/0,75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 мг,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(100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(человеческий типа 6, 11, 16, 18, 31, 33, 45, 52,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cуспензия для внутримышечного введения 0,5 мл (1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не мнеее 24 мг/мл не менее 90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250мг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80 мг,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120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250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железа (III) для парентерального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мг/2 мл с наличием терапевтического показания к лечению анемии беременных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железа (III) для парентерального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100 мг/2 мл с наличием терапевтического показания к лечению анемии у детей и подростков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180 мкг/0,5 мл во флаконах/шприц-тюбиках для однократного применения 0,5 мл. С каждой единицей препарата дополнительно предоставляется 42 таблеток/капсул рибавирина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инфузий/концентрат для приготовления раствора для инфузий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мг/0,625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420 мг/14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инъекции 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пневмококковой 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полисахаридная коньюгированная адсорбированная инактивированная жидкая, содержащая 13 серотипов пневмококка. Форма выпуска - по 1 дозе. Производство по выпуску вакцины должно быть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пневмококковой 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полисахаридная конъюгированная адсорбированная инактивированная жидкая, содержащая 10 серотипов пневмококка, суспензия для внутримышечного введения 0,5 мл/доза. Производство по выпуску вакцины должно быть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40 мг/мл, 105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0.375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 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3,75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введения и инфузий, 750 МЕ/мл,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63 мкг/0,5 мл и 94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 предварительно заполненном шприце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и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и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50мл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внутримышечного введения пролонгированного действия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внутримышечного введения пролонгированного действия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1400 мг/11,7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0,15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и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мг/400 мг/275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подкожного введения, 250 мкг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небулайзера 5мг/мл объем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мкг/100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мкг/250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мкг/500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жидкость/раствор для ингаляций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 с показанием лечения пациентов с легочной артериальной гипертензией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оральная, 40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приема внутрь 66.66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порошок лиофилизированный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каждой единицей препарата дополнительно предоставляется 1 таблетка Даклатасвира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велпатасвир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Ледипасвир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500,0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240 мг/5 мл 80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18,9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фосфолипиды (Порактант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эндотрахеального введения 80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пролонгированного действия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пролонгированного действия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сульфата гептагидрат+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(для больных из очага Туркестанской области и г. Шымкент, принимающих лекарственные препараты одного производителя на протяжении всей жизни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250 мкг/мл 2,4 мл картридж в шприц-ручке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порошком для ингаляций в комплекте с ингалятором с доставляемой дозой не менеее 10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живые Кальметта-Герена (БЦЖ) (Туберкулезная живая ослабленная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лиофильно высушенная. Форма выпуска-ампула или флакон по 20 доз для внутрикожного введения. Производство по выпуску вакцины должно быть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(0.05 мл – 20 доз педиатрическая), 240,01 (0.1 мл – 10 доз взрослая)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в капсулах 28 мг (на каждые 56 капсул прилагается 1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 мг/ 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162 мг/0,9 мл (на каждые 8 инъекций 4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440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мг/мл, 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содержащий 2 туберкулиновые единицы (ТЕ) в 0,1 мл, имеющий вид бесцветной прозрачной жидкости или слегка опалесцирующей, не содержащий осадка и посторонних 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для детей и взрослых, состав штаммов должен соответствовать рекомендациям ВОЗ с учетом циркуляции вирусов гриппа в предстоящий эпидсезон. Суспензия для инъекций в шприце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90 мг/1 мл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45 мг/0.5 мл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двухфазный в комбинации с инсулином средней продолжительности (смесь аналогов инсулина короткого и средней продолжительности действия 25/75)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двухфазный в комбинации с инсулином средней продолжительности (смесь аналогов инсулина короткого и средней продолжительности действия 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и Ипратропия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500 мкг/250 мкг/мл,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и Ипратропия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200доз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25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50мкг/ч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75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концентрат для приготовления раствора для инъекций,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 мг/5 мл 70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125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250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50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4,5/80 мкг/доза 60доз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4,5/80 мкг/доза 120доз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4,5 /160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4,5/80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4,5/160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4,5/160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9/320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в пакетах,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0,25% не менее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не менее 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0,05%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0,05%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120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гранулы/порошок для приготовления суспензии для приема внутрь 100 мг/5мл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160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80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раствор для внутримышечных инъекций 300 мг/3 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концентрат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100 мг/ порошок лиофилизированный для приготовления раствора для инъекций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1000 мг/ порошок лиофилизированный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подкожного введения пролонгированного действия в комплекте с растворителем, 2 мг/0.65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инфузии 10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105 мг/0,7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200мг/28,04мг/27,5мг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Эфавиренз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1,25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4000 анти-Ха МЕ/0,4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6000 анти-Ха МЕ/0,6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8000 анти-Ха МЕ/0,8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/порошок лиофилизированный для приготовления раствора для инъекций,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мл/порошок лиофилизированный для приготовления раствора для инъекций,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2000 МЕ/0,5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2000 МЕ/0,5 мл с возможностью применения в период беременности и лактации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40000 МЕ/1,0 мл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40000 МЕ/1,0 мл с возможностью применения в период беременности и лактации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2 000 МЕ/0,3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МЕ/0,6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40000 МЕ/1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масляный для приема внутрь 0,125% 10мл/ капли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внутривенных и внутримышечных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порошок лиофилизированный для приготовления раствора для инъекций в комплекте с растворителем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раствор для инъекций в предвари тельно наполненных шприц-ручках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сентября 2021 года </w:t>
            </w:r>
            <w:r>
              <w:br/>
            </w:r>
            <w:r>
              <w:rPr>
                <w:rFonts w:ascii="Times New Roman"/>
                <w:b w:val="false"/>
                <w:i w:val="false"/>
                <w:color w:val="000000"/>
                <w:sz w:val="20"/>
              </w:rPr>
              <w:t>№ ҚР ДСМ-96</w:t>
            </w:r>
          </w:p>
        </w:tc>
      </w:tr>
    </w:tbl>
    <w:bookmarkStart w:name="z20" w:id="10"/>
    <w:p>
      <w:pPr>
        <w:spacing w:after="0"/>
        <w:ind w:left="0"/>
        <w:jc w:val="left"/>
      </w:pPr>
      <w:r>
        <w:rPr>
          <w:rFonts w:ascii="Times New Roman"/>
          <w:b/>
          <w:i w:val="false"/>
          <w:color w:val="000000"/>
        </w:rPr>
        <w:t xml:space="preserve"> Предельные цены на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 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9"/>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тест-система иммуноферментная для выявления антител класса G к антигену Ascarida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1"/>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Ascarida sp.–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Ascarida sp.,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"ВГС-IgG-KDT-ELISA" - тест-система для выявления антител класса G к вирусу гепатита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ВГС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ВГС,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"ВПГ-IgG-KDT-ELISA" - тест-система для выявления антител класса G к антигенам ВПГ I и II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3"/>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антигеном ВПГ I и II типа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ВПГ I и II типа, инактивированная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G к антигену ВПГ I и II типа, инактивированная, бесцветная или светло-желтая жидкость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тест-система для выявления антител класса G к Gardnerella vaginalis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4"/>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Gardnerella vaginalis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Gardnerella vaginalis,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Gardnerella vaginalis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"ГОНОРЕЯ-IgG-KDT-ELISA" - тест-система для выявления антител класса G к антигенам Neisseria gonorrhoeae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5"/>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Neisseria gonorrhoeae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Neisseria gonorrhoeae,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Neisseria gonorrhoeae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тест-система для выявления антител класса G к антигенам Candida albicans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6"/>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Candida albicans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Candida albicans,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О-IgG-KDT-ELISA" - тест-система для выявления видоспецифических антител класса G к токсину Листериолизин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7"/>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токсином Листериолизин 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 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тест-система для выявления антител класса G к Lamblia intestinalis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8"/>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Lamblia intestinalis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Lamblia intestinalis,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Lamblia intestinalis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тест-система для выявления антител класса G к Мycoplasma pneumoniae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9"/>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Мycoplasma pneumoniae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сыворотка крови человека, содержащая антитела класса G к Мycoplasma pneumoniae, инактивированная, прозрачная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тест-система для выявления антител класса G к Mycoplasma hominis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0"/>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Мycoplasma hominis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тест-система для выявления антител класса G к антигену Opisthorchis felineus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1"/>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Opisthorchis felineus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Opisthorchis felineus,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Opisthorchis felineus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"СИФИЛИС-IgG-KDT-ELISA" - тест-система для выявления антител класса G к антигену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2"/>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Treponema pallidum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Treponema pallidum,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тест-система для выявления антител класса G к антигенам Ureaplasma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3"/>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Ureaplasma sp.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Ureaplasma sp.,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Ureaplasma sp.,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тест-система для выявления антител класса G к CAG Helicobacter 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4"/>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Helicobacter pylori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Helicobacter pylori,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Helicobacter pylori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тест-система для выявления антител класса G к антигенам цитомегаловируса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5"/>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рекомбинантными антигенами цитомегаловируса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цитомегаловируса,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цитомегаловирусу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6"/>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пластиковая кассета, упакованная в фольгу с влагопоглотителем (силикагель)- 25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в пластиковом флаконе- 5мл± 0,01 мл (1флакон)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полиэтиленовая пипетка -25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7"/>
          <w:p>
            <w:pPr>
              <w:spacing w:after="20"/>
              <w:ind w:left="20"/>
              <w:jc w:val="both"/>
            </w:pPr>
            <w:r>
              <w:rPr>
                <w:rFonts w:ascii="Times New Roman"/>
                <w:b w:val="false"/>
                <w:i w:val="false"/>
                <w:color w:val="000000"/>
                <w:sz w:val="20"/>
              </w:rPr>
              <w:t>
1. Простыня из нетканого материала 150 см х 200 см – 1 шт.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75 см х 90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170 см х 175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150 см х 240 cм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8"/>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Пластиковый одноразовый шприц 60мл– 2шт;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Баллон, 50 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Удлинительная трубка, 55см – 1шт;</w:t>
            </w:r>
          </w:p>
          <w:p>
            <w:pPr>
              <w:spacing w:after="20"/>
              <w:ind w:left="20"/>
              <w:jc w:val="both"/>
            </w:pPr>
            <w:r>
              <w:rPr>
                <w:rFonts w:ascii="Times New Roman"/>
                <w:b w:val="false"/>
                <w:i w:val="false"/>
                <w:color w:val="000000"/>
                <w:sz w:val="20"/>
              </w:rPr>
              <w:t>
4) Двусторонний и трехсторонний запорный кран содносторонним клапаном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9"/>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0"/>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1"/>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2"/>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3"/>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образцах цельной крови, сыворотки или плазмы человека.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4"/>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5"/>
          <w:p>
            <w:pPr>
              <w:spacing w:after="20"/>
              <w:ind w:left="20"/>
              <w:jc w:val="both"/>
            </w:pPr>
            <w:r>
              <w:rPr>
                <w:rFonts w:ascii="Times New Roman"/>
                <w:b w:val="false"/>
                <w:i w:val="false"/>
                <w:color w:val="000000"/>
                <w:sz w:val="20"/>
              </w:rPr>
              <w:t>
Быстрый количественный тест на белок S100B (S100b)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S100b в цельной крови, сыворотке или плазме человека.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6"/>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человека/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(b2-MG)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7"/>
          <w:p>
            <w:pPr>
              <w:spacing w:after="20"/>
              <w:ind w:left="20"/>
              <w:jc w:val="both"/>
            </w:pPr>
            <w:r>
              <w:rPr>
                <w:rFonts w:ascii="Times New Roman"/>
                <w:b w:val="false"/>
                <w:i w:val="false"/>
                <w:color w:val="000000"/>
                <w:sz w:val="20"/>
              </w:rPr>
              <w:t>
Быстрый количественный тест на Бета-2 -микроглобулин (b2-MG)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Бета-2 -микроглобулина (b2-MG) в образцах цельной крови, сыворотки или плазмы человека.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(b-hCG)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8"/>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(b -hCG)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(b-hCG) в образцах цельной крови, сыворотки или плазмы человека.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9"/>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общего содержания 25(OH) D2/D3 в сыворотке или плазме человека.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Наконечник дозатора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Высвобождающий буфер А (содержит 7,2% TCEP) - 1 шт. х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Буфер обнаружения C – 1 шт. х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Флакон с лиофилизированным маркером витамина D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Пробирки – 25 шт.;</w:t>
            </w:r>
          </w:p>
          <w:p>
            <w:pPr>
              <w:spacing w:after="20"/>
              <w:ind w:left="20"/>
              <w:jc w:val="both"/>
            </w:pPr>
            <w:r>
              <w:rPr>
                <w:rFonts w:ascii="Times New Roman"/>
                <w:b w:val="false"/>
                <w:i w:val="false"/>
                <w:color w:val="000000"/>
                <w:sz w:val="20"/>
              </w:rPr>
              <w:t>
8.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0"/>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1"/>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2"/>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3"/>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кортизола (Cortisol) в образцах цельной крови, сыворотки или плазмы человека.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4"/>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5"/>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6"/>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крови, сыворотке или плазме человека.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7"/>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лютеинизирующего гормона (LH) в образцах цельной крови, сыворотки или плазмы человека.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8"/>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Микроальбумина (MAU) в образцах мочи человека.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Наконечник дозатора – 25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9"/>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Миоглобина (Myo) в образцах цельной крови или плазмы человека.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0"/>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61"/>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прогестерона (PROG) в образцах цельной крови, сыворотки или плазмы человека.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2"/>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Прокальцитонина (PCT) в образцах цельной крови, сыворотки или плазмы человека.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3"/>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или плазмы человека.</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4"/>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65"/>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66"/>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человека.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7"/>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Cывороточного амилоида А (SAA) в образцах цельной крови, сыворотки или плазмы человека.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68"/>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9"/>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Тироксина (Т4) в образцах цельной крови, сыворотки или плазмы человека.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0"/>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Трийодтиронина (Т3)) в образцах цельной крови, сыворотки или плазмы человека.</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71"/>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2"/>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Цистатина C (Cys C) в образцах цельной крови, сыворотки или плазмы человека.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чип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стеклянные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 Вакуумный контейнер с антикоагулянтом К3 ЭДТА с добавлением стабилизатора,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73"/>
          <w:p>
            <w:pPr>
              <w:spacing w:after="20"/>
              <w:ind w:left="20"/>
              <w:jc w:val="both"/>
            </w:pPr>
            <w:r>
              <w:rPr>
                <w:rFonts w:ascii="Times New Roman"/>
                <w:b w:val="false"/>
                <w:i w:val="false"/>
                <w:color w:val="000000"/>
                <w:sz w:val="20"/>
              </w:rPr>
              <w:t>
Защитный комплект одноразового применения: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Защитный комбинезон с капюшоном (размерами: 46(M)-64(XXXXXL), ростами 158-188, из них размер 54(XXL) и рост (176)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Бахилы;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фильтрующая;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одноразовая;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(размерами: S(6,5)-XL (9,5), из них размер М(7)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Перчатки резиновые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8. Инструкция по медицинскому применению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x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x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74"/>
          <w:p>
            <w:pPr>
              <w:spacing w:after="20"/>
              <w:ind w:left="20"/>
              <w:jc w:val="both"/>
            </w:pPr>
            <w:r>
              <w:rPr>
                <w:rFonts w:ascii="Times New Roman"/>
                <w:b w:val="false"/>
                <w:i w:val="false"/>
                <w:color w:val="000000"/>
                <w:sz w:val="20"/>
              </w:rPr>
              <w:t>
1. Простыня впитывающая 60см х 60см - 1 шт.</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80см х 140см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70см х 80см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(сорочка) для роженицы размером XL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Шапочка-берет - 1 шт.</w:t>
            </w:r>
          </w:p>
          <w:p>
            <w:pPr>
              <w:spacing w:after="20"/>
              <w:ind w:left="20"/>
              <w:jc w:val="both"/>
            </w:pPr>
            <w:r>
              <w:rPr>
                <w:rFonts w:ascii="Times New Roman"/>
                <w:b w:val="false"/>
                <w:i w:val="false"/>
                <w:color w:val="000000"/>
                <w:sz w:val="20"/>
              </w:rPr>
              <w:t>
7. Салфетка бумажная 22см х 23см - 3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75"/>
          <w:p>
            <w:pPr>
              <w:spacing w:after="20"/>
              <w:ind w:left="20"/>
              <w:jc w:val="both"/>
            </w:pPr>
            <w:r>
              <w:rPr>
                <w:rFonts w:ascii="Times New Roman"/>
                <w:b w:val="false"/>
                <w:i w:val="false"/>
                <w:color w:val="000000"/>
                <w:sz w:val="20"/>
              </w:rPr>
              <w:t>
1. Простыня впитывающая 60см х 60см - 1 шт.</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80см х 140см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Рубашка (сорочка) для роженицы размером XL - 1 шт.</w:t>
            </w:r>
          </w:p>
          <w:p>
            <w:pPr>
              <w:spacing w:after="20"/>
              <w:ind w:left="20"/>
              <w:jc w:val="both"/>
            </w:pPr>
            <w:r>
              <w:rPr>
                <w:rFonts w:ascii="Times New Roman"/>
                <w:b w:val="false"/>
                <w:i w:val="false"/>
                <w:color w:val="000000"/>
                <w:sz w:val="20"/>
              </w:rPr>
              <w:t>
4. Салфетка 70см х 80см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76"/>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70 x 80см, пл. 40 г/м кв. - 2 шт. 3. Простыня с адгезивным краем 175 x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x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для операционного стола 160 x 190см, впитывающая зона 80 x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x 50см - 1 шт.</w:t>
            </w:r>
          </w:p>
          <w:p>
            <w:pPr>
              <w:spacing w:after="20"/>
              <w:ind w:left="20"/>
              <w:jc w:val="both"/>
            </w:pPr>
            <w:r>
              <w:rPr>
                <w:rFonts w:ascii="Times New Roman"/>
                <w:b w:val="false"/>
                <w:i w:val="false"/>
                <w:color w:val="000000"/>
                <w:sz w:val="20"/>
              </w:rPr>
              <w:t>
7. Салфетка бумажная 33 х 33см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77"/>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торакальная 200/300 х 330см (область оперативного вмешательства 32 х 40см),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перинеальным покрытием 200 х 260см, вырез 20 х 105см,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Полотенце 30 х 40см, пл. 40 г/м кв.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х 50см, пл. 40 г/м кв.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Держатель для шнура 2 х 30см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Бахилы высокие 31,5/41,5 х 50см, пл. 40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Бахилы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Простыня на операционный стол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на операционный стол 160 х 190см, пл. 40 г/м кв. - 1 шт.</w:t>
            </w:r>
          </w:p>
          <w:p>
            <w:pPr>
              <w:spacing w:after="20"/>
              <w:ind w:left="20"/>
              <w:jc w:val="both"/>
            </w:pPr>
            <w:r>
              <w:rPr>
                <w:rFonts w:ascii="Times New Roman"/>
                <w:b w:val="false"/>
                <w:i w:val="false"/>
                <w:color w:val="000000"/>
                <w:sz w:val="20"/>
              </w:rPr>
              <w:t>
12. Мешок для дефибриллятора 33 х 38см, пл. 30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78"/>
          <w:p>
            <w:pPr>
              <w:spacing w:after="20"/>
              <w:ind w:left="20"/>
              <w:jc w:val="both"/>
            </w:pPr>
            <w:r>
              <w:rPr>
                <w:rFonts w:ascii="Times New Roman"/>
                <w:b w:val="false"/>
                <w:i w:val="false"/>
                <w:color w:val="000000"/>
                <w:sz w:val="20"/>
              </w:rPr>
              <w:t>
1. Шапочка клип-берет - 1 шт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 Бахилы низкие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 Салфетка бумажная 20×20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 Впитывающая простыня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 Простыня влагонепроницаемая 80х140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 Салфетка 80×70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 Рубашка для роженицы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 Прокладка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Нарукавники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Фартук ламинированный - 1 шт</w:t>
            </w:r>
          </w:p>
          <w:p>
            <w:pPr>
              <w:spacing w:after="20"/>
              <w:ind w:left="20"/>
              <w:jc w:val="both"/>
            </w:pPr>
            <w:r>
              <w:rPr>
                <w:rFonts w:ascii="Times New Roman"/>
                <w:b w:val="false"/>
                <w:i w:val="false"/>
                <w:color w:val="000000"/>
                <w:sz w:val="20"/>
              </w:rPr>
              <w:t>
13. Пакет полимерный для биоматериала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79"/>
          <w:p>
            <w:pPr>
              <w:spacing w:after="20"/>
              <w:ind w:left="20"/>
              <w:jc w:val="both"/>
            </w:pPr>
            <w:r>
              <w:rPr>
                <w:rFonts w:ascii="Times New Roman"/>
                <w:b w:val="false"/>
                <w:i w:val="false"/>
                <w:color w:val="000000"/>
                <w:sz w:val="20"/>
              </w:rPr>
              <w:t>
1. Простыня операционная 160 х 190см, пл. 40 г/м кв. - 1 шт.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80"/>
          <w:p>
            <w:pPr>
              <w:spacing w:after="20"/>
              <w:ind w:left="20"/>
              <w:jc w:val="both"/>
            </w:pPr>
            <w:r>
              <w:rPr>
                <w:rFonts w:ascii="Times New Roman"/>
                <w:b w:val="false"/>
                <w:i w:val="false"/>
                <w:color w:val="000000"/>
                <w:sz w:val="20"/>
              </w:rPr>
              <w:t>
1. Простыня операционная 160 х 190см, пл. 40 г/м кв. - 1 шт.</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из бумаги 22 х 23см - 2 шт.</w:t>
            </w:r>
          </w:p>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81"/>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 x 250см с вырезом 10 x 70см, с адгезивным краем,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100 x 160см,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с адгезивным краем 40 x 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Лента операционная 10 x 50см,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 x 40см, пл. 40 г/м кв.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на операционный стол 160 x 200см, пл. 40 г/м кв. - 1 шт.</w:t>
            </w:r>
          </w:p>
          <w:p>
            <w:pPr>
              <w:spacing w:after="20"/>
              <w:ind w:left="20"/>
              <w:jc w:val="both"/>
            </w:pPr>
            <w:r>
              <w:rPr>
                <w:rFonts w:ascii="Times New Roman"/>
                <w:b w:val="false"/>
                <w:i w:val="false"/>
                <w:color w:val="000000"/>
                <w:sz w:val="20"/>
              </w:rPr>
              <w:t>
8. Простыня для покрытия головы 80 x 140см,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2"/>
          <w:p>
            <w:pPr>
              <w:spacing w:after="20"/>
              <w:ind w:left="20"/>
              <w:jc w:val="both"/>
            </w:pPr>
            <w:r>
              <w:rPr>
                <w:rFonts w:ascii="Times New Roman"/>
                <w:b w:val="false"/>
                <w:i w:val="false"/>
                <w:color w:val="000000"/>
                <w:sz w:val="20"/>
              </w:rPr>
              <w:t>
1. Простыня 140*80 см – 1 шт.</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подкладная 70*80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 впитывающая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Шапочка клип –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20*20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из нетканого материала низкие – 1 пара.</w:t>
            </w:r>
          </w:p>
          <w:p>
            <w:pPr>
              <w:spacing w:after="20"/>
              <w:ind w:left="20"/>
              <w:jc w:val="both"/>
            </w:pPr>
            <w:r>
              <w:rPr>
                <w:rFonts w:ascii="Times New Roman"/>
                <w:b w:val="false"/>
                <w:i w:val="false"/>
                <w:color w:val="000000"/>
                <w:sz w:val="20"/>
              </w:rPr>
              <w:t>
8. Маска медицинская трехслойная – 1шт. 9. Прокладка впитывающая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83"/>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ангиографии, размер 300*180 см с двумя отверстиями,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Фиксатор для трубок с двумя отверстиями, количество – 1 шт., изготовлен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2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84"/>
          <w:p>
            <w:pPr>
              <w:spacing w:after="20"/>
              <w:ind w:left="20"/>
              <w:jc w:val="both"/>
            </w:pPr>
            <w:r>
              <w:rPr>
                <w:rFonts w:ascii="Times New Roman"/>
                <w:b w:val="false"/>
                <w:i w:val="false"/>
                <w:color w:val="000000"/>
                <w:sz w:val="20"/>
              </w:rPr>
              <w:t>
1. Чехол на инструментальный стол 145*80см - 1 шт.</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100*80см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периниальным покрытием, размер 230*180 см, и вырезом 20*100 см, количество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торакальная, с отверстием и с карманом-приемником, размер 330*300/200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Карман-приемник 50*75/20см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Лента операционная, размер 50*10 - 1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1 пара.</w:t>
            </w:r>
          </w:p>
          <w:p>
            <w:pPr>
              <w:spacing w:after="20"/>
              <w:ind w:left="20"/>
              <w:jc w:val="both"/>
            </w:pPr>
            <w:r>
              <w:rPr>
                <w:rFonts w:ascii="Times New Roman"/>
                <w:b w:val="false"/>
                <w:i w:val="false"/>
                <w:color w:val="000000"/>
                <w:sz w:val="20"/>
              </w:rPr>
              <w:t>
8. Простыня 180*250см с вырезом,с адгезивным краем-1шт.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85"/>
          <w:p>
            <w:pPr>
              <w:spacing w:after="20"/>
              <w:ind w:left="20"/>
              <w:jc w:val="both"/>
            </w:pPr>
            <w:r>
              <w:rPr>
                <w:rFonts w:ascii="Times New Roman"/>
                <w:b w:val="false"/>
                <w:i w:val="false"/>
                <w:color w:val="000000"/>
                <w:sz w:val="20"/>
              </w:rPr>
              <w:t>
1. Простыня для стола (усиленная) 100 см х 137 см - 1 шт.</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артроскопии 228 см х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для камеры 15 см х 236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Трубка дренажная F/F– 1, длина трубки: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хирургический с усиленной защитой, размер: ХL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Аппаратная для ирригации большого диаметра для артроскопии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Чулок для наложения гипса с эластичной фиксацией 30 см х 60 см - 1 пара</w:t>
            </w:r>
          </w:p>
          <w:p>
            <w:pPr>
              <w:spacing w:after="20"/>
              <w:ind w:left="20"/>
              <w:jc w:val="both"/>
            </w:pPr>
            <w:r>
              <w:rPr>
                <w:rFonts w:ascii="Times New Roman"/>
                <w:b w:val="false"/>
                <w:i w:val="false"/>
                <w:color w:val="000000"/>
                <w:sz w:val="20"/>
              </w:rPr>
              <w:t>
8. Лента операционная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6"/>
          <w:p>
            <w:pPr>
              <w:spacing w:after="20"/>
              <w:ind w:left="20"/>
              <w:jc w:val="both"/>
            </w:pPr>
            <w:r>
              <w:rPr>
                <w:rFonts w:ascii="Times New Roman"/>
                <w:b w:val="false"/>
                <w:i w:val="false"/>
                <w:color w:val="000000"/>
                <w:sz w:val="20"/>
              </w:rPr>
              <w:t>
1. Простыня для стола (усиленная) 150 х 250 см - 2 шт.</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вертикальной изоляции 320 х 245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Лезвие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Лезвие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90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для стола Мейо 80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Маркер хирургический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хирургический с усиленной защитой, размер: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Тампоны для лапаротомии, хирургические с рентгеноконтрастной нити 45 см х 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Лоток почкообразный, объем: 700 мл - 1 шт.</w:t>
            </w:r>
          </w:p>
          <w:p>
            <w:pPr>
              <w:spacing w:after="20"/>
              <w:ind w:left="20"/>
              <w:jc w:val="both"/>
            </w:pPr>
            <w:r>
              <w:rPr>
                <w:rFonts w:ascii="Times New Roman"/>
                <w:b w:val="false"/>
                <w:i w:val="false"/>
                <w:color w:val="000000"/>
                <w:sz w:val="20"/>
              </w:rPr>
              <w:t>
13. Очиститель наконечника коагулятора 5 см х 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87"/>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хирургическая 75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Салфетки хирургические 7,5 см х 7,5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Шприцы одноразовые, трехкомпонентные, объем: 5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Фиксирующая полоска с подушечкой 2,5 см х 12 см - 6 шт.</w:t>
            </w:r>
          </w:p>
          <w:p>
            <w:pPr>
              <w:spacing w:after="20"/>
              <w:ind w:left="20"/>
              <w:jc w:val="both"/>
            </w:pPr>
            <w:r>
              <w:rPr>
                <w:rFonts w:ascii="Times New Roman"/>
                <w:b w:val="false"/>
                <w:i w:val="false"/>
                <w:color w:val="000000"/>
                <w:sz w:val="20"/>
              </w:rPr>
              <w:t>
8. Гемостатический пластырь с подушечкой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8"/>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многослойная 60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хирургическая 50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впитывающие, хирургические, размер: круглые диаметром - 7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Салфетки хирургические 7,5 см х 7,5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Шприцы одноразовые, трҰхкомпонентные, объем 100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Шприцы одноразовые, трҰхкомпонентные, объем 200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Фиксирующая полоска с подушечкой 2*12 см - 6 шт.</w:t>
            </w:r>
          </w:p>
          <w:p>
            <w:pPr>
              <w:spacing w:after="20"/>
              <w:ind w:left="20"/>
              <w:jc w:val="both"/>
            </w:pPr>
            <w:r>
              <w:rPr>
                <w:rFonts w:ascii="Times New Roman"/>
                <w:b w:val="false"/>
                <w:i w:val="false"/>
                <w:color w:val="000000"/>
                <w:sz w:val="20"/>
              </w:rPr>
              <w:t>
10. Гемостатический пластырь с подушечкой - 2 шт. 11. Заглушка для катетера, диаметр: 1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89"/>
          <w:p>
            <w:pPr>
              <w:spacing w:after="20"/>
              <w:ind w:left="20"/>
              <w:jc w:val="both"/>
            </w:pPr>
            <w:r>
              <w:rPr>
                <w:rFonts w:ascii="Times New Roman"/>
                <w:b w:val="false"/>
                <w:i w:val="false"/>
                <w:color w:val="000000"/>
                <w:sz w:val="20"/>
              </w:rPr>
              <w:t>
1. простыня из нетканого материала 150 см х 200 см – 1 шт.</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ног 170 см х 175 см с отверстием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анестезии 155 см х 260 см с отверстием – 1 шт.</w:t>
            </w:r>
          </w:p>
          <w:p>
            <w:pPr>
              <w:spacing w:after="20"/>
              <w:ind w:left="20"/>
              <w:jc w:val="both"/>
            </w:pPr>
            <w:r>
              <w:rPr>
                <w:rFonts w:ascii="Times New Roman"/>
                <w:b w:val="false"/>
                <w:i w:val="false"/>
                <w:color w:val="000000"/>
                <w:sz w:val="20"/>
              </w:rPr>
              <w:t>
5. салфетка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90"/>
          <w:p>
            <w:pPr>
              <w:spacing w:after="20"/>
              <w:ind w:left="20"/>
              <w:jc w:val="both"/>
            </w:pPr>
            <w:r>
              <w:rPr>
                <w:rFonts w:ascii="Times New Roman"/>
                <w:b w:val="false"/>
                <w:i w:val="false"/>
                <w:color w:val="000000"/>
                <w:sz w:val="20"/>
              </w:rPr>
              <w:t>
1. Покрытие на инструментальный столик 150×190 см – 1 шт.</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кесарева сечения 200×300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усиленный L – 1 шт. 5. Халат усиленный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10×10 см марлевая многослойная с рентген нитью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Одеяло для ребенка 80×90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теплая для новорожденного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Пупочный зажим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полотенца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Спринцовка – 1 шт.</w:t>
            </w:r>
          </w:p>
          <w:p>
            <w:pPr>
              <w:spacing w:after="20"/>
              <w:ind w:left="20"/>
              <w:jc w:val="both"/>
            </w:pPr>
            <w:r>
              <w:rPr>
                <w:rFonts w:ascii="Times New Roman"/>
                <w:b w:val="false"/>
                <w:i w:val="false"/>
                <w:color w:val="000000"/>
                <w:sz w:val="20"/>
              </w:rPr>
              <w:t>
13. Липкая лента 10×30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91"/>
          <w:p>
            <w:pPr>
              <w:spacing w:after="20"/>
              <w:ind w:left="20"/>
              <w:jc w:val="both"/>
            </w:pPr>
            <w:r>
              <w:rPr>
                <w:rFonts w:ascii="Times New Roman"/>
                <w:b w:val="false"/>
                <w:i w:val="false"/>
                <w:color w:val="000000"/>
                <w:sz w:val="20"/>
              </w:rPr>
              <w:t>
1. Перчатки размером 6,5 - 2 пары;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размером 7 - 2 пары, перчатки размером 7,5 - 4 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Перчатки размером 8 - 3 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изготовлен из сплава металлов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Скальпель №15 изготовлен из сплава металлов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Скальпель №22 изготовлен из сплава металлов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изготовлена из полимера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Чаша изготовлена из полимера 500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Почкообразный лоток изготовлен из полимера 700 см3 - 2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Держатель трубки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Пленка защитная 9 х 35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Cчетчик игл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Очиститель наконечника изготовлен из целлюлозы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Ручка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изготовлен из полимера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Шприц - ирригация изготовлен из полимера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Отсос изготовлен из полимера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Лента операционная 10х50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Халат усиленной защиты изготовлен из нетканого материала 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Халат усиленной защиты изготовлен из нетканого материала ХL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Халат стандартный изготовлен из нетканого материала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Полотенце впитывающее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Простыня одноразовая с адгезивным краем, изготовлена из нетканого материала 75 х 100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Простыня одноразовая с адгезивным краем, изготовлена из нетканого материала 90 х 160 см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Защитное покрытие на стол, изготовлено из нетканого материала 160 х 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26. Защитное покрытие на стол, изготовлено из нетканого материала 160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27. Салфетка одноразовая с адгезивным краем, изготовлена из нетканого материала 100 х 100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Бахилы изготовлены из нетканого материала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Кардиохирургическая простыня изготовлена из нетканого материала 274 х 320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30. Мешок для отходов, изготовлен из полиэтилена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31. Чехол для диаметрии, изготовлен из полиэтилена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Салфетки впитывающие 10 х 10 см - 60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33. Салфетки рентгеноконтрастные 45 х 45 см - 40шт.;</w:t>
            </w:r>
          </w:p>
          <w:p>
            <w:pPr>
              <w:spacing w:after="20"/>
              <w:ind w:left="20"/>
              <w:jc w:val="both"/>
            </w:pPr>
            <w:r>
              <w:rPr>
                <w:rFonts w:ascii="Times New Roman"/>
                <w:b w:val="false"/>
                <w:i w:val="false"/>
                <w:color w:val="000000"/>
                <w:sz w:val="20"/>
              </w:rPr>
              <w:t>
</w:t>
            </w:r>
            <w:r>
              <w:rPr>
                <w:rFonts w:ascii="Times New Roman"/>
                <w:b w:val="false"/>
                <w:i w:val="false"/>
                <w:color w:val="000000"/>
                <w:sz w:val="20"/>
              </w:rPr>
              <w:t>34. Салфетки рентгеноконтрастные 30 х 30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35. Лоток прямоугольный изготовлен из полимера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36. Двухходовой катетер Фолея 16 Fr изготовлен из латекса, каучука, силикона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37. Аспирационная трубка из полимера 350 мл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38. Дренажная банка из полимера 2300 мл - 1шт.;</w:t>
            </w:r>
          </w:p>
          <w:p>
            <w:pPr>
              <w:spacing w:after="20"/>
              <w:ind w:left="20"/>
              <w:jc w:val="both"/>
            </w:pPr>
            <w:r>
              <w:rPr>
                <w:rFonts w:ascii="Times New Roman"/>
                <w:b w:val="false"/>
                <w:i w:val="false"/>
                <w:color w:val="000000"/>
                <w:sz w:val="20"/>
              </w:rPr>
              <w:t>
39. Мочеприемник из полимера 500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92"/>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большая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малая операционная, размер 120*160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операционная, размер 250*160 см, с отверстием, карманом, отводом и инцизионной пленкой,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- 2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93"/>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ламинэктомии 160 см х 300 см из нетканого материала с вырезом 20 см х 30 см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80 см х 90 см из нетканого материала с адгезивным краем – 4 шт.</w:t>
            </w:r>
          </w:p>
          <w:p>
            <w:pPr>
              <w:spacing w:after="20"/>
              <w:ind w:left="20"/>
              <w:jc w:val="both"/>
            </w:pPr>
            <w:r>
              <w:rPr>
                <w:rFonts w:ascii="Times New Roman"/>
                <w:b w:val="false"/>
                <w:i w:val="false"/>
                <w:color w:val="000000"/>
                <w:sz w:val="20"/>
              </w:rPr>
              <w:t>
4. салфетка 22 см х 23 см бумажная впитывающая –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94"/>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5. Лента операционная, размер 50*10 см, количество – 2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95"/>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из нетканого материала 160 см х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из нетканого материала 160 см х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впитывающая 45 см х 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из нетканого материала 120 см х 75 см – 1 пара</w:t>
            </w:r>
          </w:p>
          <w:p>
            <w:pPr>
              <w:spacing w:after="20"/>
              <w:ind w:left="20"/>
              <w:jc w:val="both"/>
            </w:pPr>
            <w:r>
              <w:rPr>
                <w:rFonts w:ascii="Times New Roman"/>
                <w:b w:val="false"/>
                <w:i w:val="false"/>
                <w:color w:val="000000"/>
                <w:sz w:val="20"/>
              </w:rPr>
              <w:t>
6. адгезивная лента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96"/>
          <w:p>
            <w:pPr>
              <w:spacing w:after="20"/>
              <w:ind w:left="20"/>
              <w:jc w:val="both"/>
            </w:pPr>
            <w:r>
              <w:rPr>
                <w:rFonts w:ascii="Times New Roman"/>
                <w:b w:val="false"/>
                <w:i w:val="false"/>
                <w:color w:val="000000"/>
                <w:sz w:val="20"/>
              </w:rPr>
              <w:t>
1. Простыня ламинированная 80 см х 60 см с отверстием 4,5 см х 7,2 см - 1 шт.</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80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бумажная 20 см х 20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медицинский (S, M, L, XL) - 1 шт.</w:t>
            </w:r>
          </w:p>
          <w:p>
            <w:pPr>
              <w:spacing w:after="20"/>
              <w:ind w:left="20"/>
              <w:jc w:val="both"/>
            </w:pPr>
            <w:r>
              <w:rPr>
                <w:rFonts w:ascii="Times New Roman"/>
                <w:b w:val="false"/>
                <w:i w:val="false"/>
                <w:color w:val="000000"/>
                <w:sz w:val="20"/>
              </w:rPr>
              <w:t>
5. Шапочка - берет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7"/>
          <w:p>
            <w:pPr>
              <w:spacing w:after="20"/>
              <w:ind w:left="20"/>
              <w:jc w:val="both"/>
            </w:pPr>
            <w:r>
              <w:rPr>
                <w:rFonts w:ascii="Times New Roman"/>
                <w:b w:val="false"/>
                <w:i w:val="false"/>
                <w:color w:val="000000"/>
                <w:sz w:val="20"/>
              </w:rPr>
              <w:t>
1. салфетка из нетканого материала 30 см x 30 см – 5 шт.</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новорожденного 100 см х100 см – 2 шт.</w:t>
            </w:r>
          </w:p>
          <w:p>
            <w:pPr>
              <w:spacing w:after="20"/>
              <w:ind w:left="20"/>
              <w:jc w:val="both"/>
            </w:pPr>
            <w:r>
              <w:rPr>
                <w:rFonts w:ascii="Times New Roman"/>
                <w:b w:val="false"/>
                <w:i w:val="false"/>
                <w:color w:val="000000"/>
                <w:sz w:val="20"/>
              </w:rPr>
              <w:t>
3. подстилка впитывающая влагонепроницаемая 60 см x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98"/>
          <w:p>
            <w:pPr>
              <w:spacing w:after="20"/>
              <w:ind w:left="20"/>
              <w:jc w:val="both"/>
            </w:pPr>
            <w:r>
              <w:rPr>
                <w:rFonts w:ascii="Times New Roman"/>
                <w:b w:val="false"/>
                <w:i w:val="false"/>
                <w:color w:val="000000"/>
                <w:sz w:val="20"/>
              </w:rPr>
              <w:t>
1. перчатки латексные – 1 пара</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марлевые шарики (тампоны)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99"/>
          <w:p>
            <w:pPr>
              <w:spacing w:after="20"/>
              <w:ind w:left="20"/>
              <w:jc w:val="both"/>
            </w:pPr>
            <w:r>
              <w:rPr>
                <w:rFonts w:ascii="Times New Roman"/>
                <w:b w:val="false"/>
                <w:i w:val="false"/>
                <w:color w:val="000000"/>
                <w:sz w:val="20"/>
              </w:rPr>
              <w:t>
1. Простыня для стола (усиленная) 150 см х 250 см - 2 шт.</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с U – образным вырезом 150 см х 160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бедра (усиленная), с чехлами 200/300 см х 350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Чулок для наложения гипса с эластичной фиксацией, размер чулка: 40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Операционная лента 50 см х 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Чехол для аспирации и диатермии 35 см х 43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Лезвия металлические (с рукояткой), размер: №23 - 3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 для хранения и учета игл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Халат хирургический с усиленной защитой, размер: ХL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Тампоны для лапаротомии, хирургические с рентгеноконтрастной нитью 45 см х 45 см - 10 шт.</w:t>
            </w:r>
          </w:p>
          <w:p>
            <w:pPr>
              <w:spacing w:after="20"/>
              <w:ind w:left="20"/>
              <w:jc w:val="both"/>
            </w:pPr>
            <w:r>
              <w:rPr>
                <w:rFonts w:ascii="Times New Roman"/>
                <w:b w:val="false"/>
                <w:i w:val="false"/>
                <w:color w:val="000000"/>
                <w:sz w:val="20"/>
              </w:rPr>
              <w:t>
13. Лоток, объем: 2000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00"/>
          <w:p>
            <w:pPr>
              <w:spacing w:after="20"/>
              <w:ind w:left="20"/>
              <w:jc w:val="both"/>
            </w:pPr>
            <w:r>
              <w:rPr>
                <w:rFonts w:ascii="Times New Roman"/>
                <w:b w:val="false"/>
                <w:i w:val="false"/>
                <w:color w:val="000000"/>
                <w:sz w:val="20"/>
              </w:rPr>
              <w:t>
1. Простыня для стола (усиленная) 150 см х 250 см - 2 шт.</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Чулок для наложения гипса с эластичной фиксацией, размер чулка: 30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Операционная лента 50 см х 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Лезвия металлические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 для хранения и учета игл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Халат хирургический с усиленной защитой, размер: ХL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Простыня для конечности (стандартная) 228 см х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Тампоны для лапаротомии, хирургические с рентгеноконтрастной нитью 45 см х 45 см - 10 шт.</w:t>
            </w:r>
          </w:p>
          <w:p>
            <w:pPr>
              <w:spacing w:after="20"/>
              <w:ind w:left="20"/>
              <w:jc w:val="both"/>
            </w:pPr>
            <w:r>
              <w:rPr>
                <w:rFonts w:ascii="Times New Roman"/>
                <w:b w:val="false"/>
                <w:i w:val="false"/>
                <w:color w:val="000000"/>
                <w:sz w:val="20"/>
              </w:rPr>
              <w:t>
12. Лоток, объем: 2000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01"/>
          <w:p>
            <w:pPr>
              <w:spacing w:after="20"/>
              <w:ind w:left="20"/>
              <w:jc w:val="both"/>
            </w:pPr>
            <w:r>
              <w:rPr>
                <w:rFonts w:ascii="Times New Roman"/>
                <w:b w:val="false"/>
                <w:i w:val="false"/>
                <w:color w:val="000000"/>
                <w:sz w:val="20"/>
              </w:rPr>
              <w:t>
1. Простыня 200см х 140см с липким краем - 2 шт.</w:t>
            </w:r>
          </w:p>
          <w:bookmarkEnd w:id="101"/>
          <w:p>
            <w:pPr>
              <w:spacing w:after="20"/>
              <w:ind w:left="20"/>
              <w:jc w:val="both"/>
            </w:pPr>
            <w:r>
              <w:rPr>
                <w:rFonts w:ascii="Times New Roman"/>
                <w:b w:val="false"/>
                <w:i w:val="false"/>
                <w:color w:val="000000"/>
                <w:sz w:val="20"/>
              </w:rPr>
              <w:t>
2. Простыня 80см х 140см с липким краем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02"/>
          <w:p>
            <w:pPr>
              <w:spacing w:after="20"/>
              <w:ind w:left="20"/>
              <w:jc w:val="both"/>
            </w:pPr>
            <w:r>
              <w:rPr>
                <w:rFonts w:ascii="Times New Roman"/>
                <w:b w:val="false"/>
                <w:i w:val="false"/>
                <w:color w:val="000000"/>
                <w:sz w:val="20"/>
              </w:rPr>
              <w:t>
1. Простыня 200см х 140см с липким краем - 2 шт.</w:t>
            </w:r>
          </w:p>
          <w:bookmarkEnd w:id="102"/>
          <w:p>
            <w:pPr>
              <w:spacing w:after="20"/>
              <w:ind w:left="20"/>
              <w:jc w:val="both"/>
            </w:pPr>
            <w:r>
              <w:rPr>
                <w:rFonts w:ascii="Times New Roman"/>
                <w:b w:val="false"/>
                <w:i w:val="false"/>
                <w:color w:val="000000"/>
                <w:sz w:val="20"/>
              </w:rPr>
              <w:t>
2. Салфетка 80см х 70см с липким краем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03"/>
          <w:p>
            <w:pPr>
              <w:spacing w:after="20"/>
              <w:ind w:left="20"/>
              <w:jc w:val="both"/>
            </w:pPr>
            <w:r>
              <w:rPr>
                <w:rFonts w:ascii="Times New Roman"/>
                <w:b w:val="false"/>
                <w:i w:val="false"/>
                <w:color w:val="000000"/>
                <w:sz w:val="20"/>
              </w:rPr>
              <w:t>
1. Простыня с адгезивным краем, 160*200 см плотность 40 грамм/кв.м. – 2 шт.</w:t>
            </w:r>
          </w:p>
          <w:bookmarkEnd w:id="103"/>
          <w:p>
            <w:pPr>
              <w:spacing w:after="20"/>
              <w:ind w:left="20"/>
              <w:jc w:val="both"/>
            </w:pPr>
            <w:r>
              <w:rPr>
                <w:rFonts w:ascii="Times New Roman"/>
                <w:b w:val="false"/>
                <w:i w:val="false"/>
                <w:color w:val="000000"/>
                <w:sz w:val="20"/>
              </w:rPr>
              <w:t>
2. Салфетка с адгезивным краем, 80*70 см плотность 40 грамм/кв.м.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04"/>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на инструментальный стол 140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впитывающая 60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бумажная 20 см х 20 см - 4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05"/>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нетканого материала;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размер 180*160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размер 240*160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вырезом, размер 250*180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влагонепроницаемая с адгезивным краем, размер 90*80 см, количество - 2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на операционный стол,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Лента операционная, размер 50*10 см, количество - 3 шт., изготовлена из полимеров и бумаги;</w:t>
            </w:r>
          </w:p>
          <w:p>
            <w:pPr>
              <w:spacing w:after="20"/>
              <w:ind w:left="20"/>
              <w:jc w:val="both"/>
            </w:pPr>
            <w:r>
              <w:rPr>
                <w:rFonts w:ascii="Times New Roman"/>
                <w:b w:val="false"/>
                <w:i w:val="false"/>
                <w:color w:val="000000"/>
                <w:sz w:val="20"/>
              </w:rPr>
              <w:t>
8. Бахила-чулок, размер 120*34 см, количество - 1 шт, изготовлена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06"/>
          <w:p>
            <w:pPr>
              <w:spacing w:after="20"/>
              <w:ind w:left="20"/>
              <w:jc w:val="both"/>
            </w:pPr>
            <w:r>
              <w:rPr>
                <w:rFonts w:ascii="Times New Roman"/>
                <w:b w:val="false"/>
                <w:i w:val="false"/>
                <w:color w:val="000000"/>
                <w:sz w:val="20"/>
              </w:rPr>
              <w:t>
1. Покрытие на инструментальный столик 150×190 см – 1 шт.</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180×200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10×50 см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Маркер для тела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Зажим для полотенца – 1 шт.</w:t>
            </w:r>
          </w:p>
          <w:p>
            <w:pPr>
              <w:spacing w:after="20"/>
              <w:ind w:left="20"/>
              <w:jc w:val="both"/>
            </w:pPr>
            <w:r>
              <w:rPr>
                <w:rFonts w:ascii="Times New Roman"/>
                <w:b w:val="false"/>
                <w:i w:val="false"/>
                <w:color w:val="000000"/>
                <w:sz w:val="20"/>
              </w:rPr>
              <w:t>
10. Чаша 30 мл с крышкой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07"/>
          <w:p>
            <w:pPr>
              <w:spacing w:after="20"/>
              <w:ind w:left="20"/>
              <w:jc w:val="both"/>
            </w:pPr>
            <w:r>
              <w:rPr>
                <w:rFonts w:ascii="Times New Roman"/>
                <w:b w:val="false"/>
                <w:i w:val="false"/>
                <w:color w:val="000000"/>
                <w:sz w:val="20"/>
              </w:rPr>
              <w:t>
1. Покрытие на инструментальный столик 150×180 см – 1 шт</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200×315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усиленный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Абдоминальный спонж с рентген нитью 45×45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8. Зажим для полотенца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08"/>
          <w:p>
            <w:pPr>
              <w:spacing w:after="20"/>
              <w:ind w:left="20"/>
              <w:jc w:val="both"/>
            </w:pPr>
            <w:r>
              <w:rPr>
                <w:rFonts w:ascii="Times New Roman"/>
                <w:b w:val="false"/>
                <w:i w:val="false"/>
                <w:color w:val="000000"/>
                <w:sz w:val="20"/>
              </w:rPr>
              <w:t>
1. Покрытие на инструментальный столик 150×180 см – 1 шт</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Простынь с U-образным вырезом 150×240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Простынь 100×150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Хирургический халат ХL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Полотенце для рук 33×30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Нетканые тампоны L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Нетканые тампоны 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Аспирационный катетер типа Yankauer с соединительной трубкой 0,5×300 см,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10 мл LL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Чаша 30 мл с крышкой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Чаша 500 мл – 1 шт 14. Чаша 1000 мл – 1 шт</w:t>
            </w:r>
          </w:p>
          <w:p>
            <w:pPr>
              <w:spacing w:after="20"/>
              <w:ind w:left="20"/>
              <w:jc w:val="both"/>
            </w:pPr>
            <w:r>
              <w:rPr>
                <w:rFonts w:ascii="Times New Roman"/>
                <w:b w:val="false"/>
                <w:i w:val="false"/>
                <w:color w:val="000000"/>
                <w:sz w:val="20"/>
              </w:rPr>
              <w:t>
15. Зажим для полотенца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09"/>
          <w:p>
            <w:pPr>
              <w:spacing w:after="20"/>
              <w:ind w:left="20"/>
              <w:jc w:val="both"/>
            </w:pPr>
            <w:r>
              <w:rPr>
                <w:rFonts w:ascii="Times New Roman"/>
                <w:b w:val="false"/>
                <w:i w:val="false"/>
                <w:color w:val="000000"/>
                <w:sz w:val="20"/>
              </w:rPr>
              <w:t>
1. простыня из нетканого материала 150 см х 200 см – 1 шт.</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адгезивная 75 см х 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адгезивная 200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125 см х 150 см с адгезивным разрезом 7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10 см х 50 см – 2 шт.</w:t>
            </w:r>
          </w:p>
          <w:p>
            <w:pPr>
              <w:spacing w:after="20"/>
              <w:ind w:left="20"/>
              <w:jc w:val="both"/>
            </w:pPr>
            <w:r>
              <w:rPr>
                <w:rFonts w:ascii="Times New Roman"/>
                <w:b w:val="false"/>
                <w:i w:val="false"/>
                <w:color w:val="000000"/>
                <w:sz w:val="20"/>
              </w:rPr>
              <w:t>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10"/>
          <w:p>
            <w:pPr>
              <w:spacing w:after="20"/>
              <w:ind w:left="20"/>
              <w:jc w:val="both"/>
            </w:pPr>
            <w:r>
              <w:rPr>
                <w:rFonts w:ascii="Times New Roman"/>
                <w:b w:val="false"/>
                <w:i w:val="false"/>
                <w:color w:val="000000"/>
                <w:sz w:val="20"/>
              </w:rPr>
              <w:t>
1. простыня из нетканого материала 150 см х 200 см – 1 шт.</w:t>
            </w:r>
          </w:p>
          <w:bookmarkEnd w:id="110"/>
          <w:p>
            <w:pPr>
              <w:spacing w:after="20"/>
              <w:ind w:left="20"/>
              <w:jc w:val="both"/>
            </w:pPr>
            <w:r>
              <w:rPr>
                <w:rFonts w:ascii="Times New Roman"/>
                <w:b w:val="false"/>
                <w:i w:val="false"/>
                <w:color w:val="000000"/>
                <w:sz w:val="20"/>
              </w:rPr>
              <w:t>
2. простыня из нетканого материала 170 см х 260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11"/>
          <w:p>
            <w:pPr>
              <w:spacing w:after="20"/>
              <w:ind w:left="20"/>
              <w:jc w:val="both"/>
            </w:pPr>
            <w:r>
              <w:rPr>
                <w:rFonts w:ascii="Times New Roman"/>
                <w:b w:val="false"/>
                <w:i w:val="false"/>
                <w:color w:val="000000"/>
                <w:sz w:val="20"/>
              </w:rPr>
              <w:t>
1. Карман-приемник с липким краем 55 х 65см, пл. 40 г/м кв. - 1 шт.</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Чехол защитный из полиэтилена диаметром 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140 х 160см, с адгезивным вырезом 30 х 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х 210см,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5 х 50см, пл. 40 г/м кв. - 2 шт.</w:t>
            </w:r>
          </w:p>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12"/>
          <w:p>
            <w:pPr>
              <w:spacing w:after="20"/>
              <w:ind w:left="20"/>
              <w:jc w:val="both"/>
            </w:pPr>
            <w:r>
              <w:rPr>
                <w:rFonts w:ascii="Times New Roman"/>
                <w:b w:val="false"/>
                <w:i w:val="false"/>
                <w:color w:val="000000"/>
                <w:sz w:val="20"/>
              </w:rPr>
              <w:t>
1. простыня из нетканого материала 150 см х 200 см – 1 шт.</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260 см х 320 см с двумя разрезами и защитным покрытием для ног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2 см х 33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13"/>
          <w:p>
            <w:pPr>
              <w:spacing w:after="20"/>
              <w:ind w:left="20"/>
              <w:jc w:val="both"/>
            </w:pPr>
            <w:r>
              <w:rPr>
                <w:rFonts w:ascii="Times New Roman"/>
                <w:b w:val="false"/>
                <w:i w:val="false"/>
                <w:color w:val="000000"/>
                <w:sz w:val="20"/>
              </w:rPr>
              <w:t>
1. Простыня для стола (усиленная) 137 см х 150 см - 1 шт.</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Халат хирургический стандартный, размер XL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Леггинсы хирургические без усиленной части 45 см х 100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клейкой ленты 50 см х 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Стакан, объем 100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одноразовая 50 см х 60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Простыня под ягодицы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Тампоны марлевые, хирургические с рентгеноконтрастной нити 10 см х 10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пуповины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 хирургическое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Пеленка для ребенка 90 см х 90 см - 1 шт.</w:t>
            </w:r>
          </w:p>
          <w:p>
            <w:pPr>
              <w:spacing w:after="20"/>
              <w:ind w:left="20"/>
              <w:jc w:val="both"/>
            </w:pPr>
            <w:r>
              <w:rPr>
                <w:rFonts w:ascii="Times New Roman"/>
                <w:b w:val="false"/>
                <w:i w:val="false"/>
                <w:color w:val="000000"/>
                <w:sz w:val="20"/>
              </w:rPr>
              <w:t>
13. Прокладка впитывающая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14"/>
          <w:p>
            <w:pPr>
              <w:spacing w:after="20"/>
              <w:ind w:left="20"/>
              <w:jc w:val="both"/>
            </w:pPr>
            <w:r>
              <w:rPr>
                <w:rFonts w:ascii="Times New Roman"/>
                <w:b w:val="false"/>
                <w:i w:val="false"/>
                <w:color w:val="000000"/>
                <w:sz w:val="20"/>
              </w:rPr>
              <w:t>
1. перчатки латексные – 1 пара</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нож для снятия швов (скальпель №12)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15"/>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изготовлен из нетканого материала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Впитывающая салфетка, изготовлена из нетканого материала 40 × 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для аппарата, изготовлено из нетканого материала 110 × 110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Ангиографическая простыня с двумя отверстиями, с прозрачным пленочным краем, изготовлена из нетканого материала и полиэтилена 190 × 320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Марлевые тампоны, изготовлены из марли (10 × 10 см) – 30шт.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Скальпель №11,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Функционная игла 18G изготовлена из пластика и сплава металлов 7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Интродьюсер 20 G изготовлен из нетканого материала 10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Торк-девайс (вращатель),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Y- коннектор,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Трехходовой запорный кранник RA RH OFF (1000 psi),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Трехходовой манифольд, RA RH OFF (1100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высокого давления RA/FLL 125см (1000 psi) изготовлена из пластика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Комплект для внутривенного вливания 150 см с двойным клапаном (30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Набор для контрастности среды, изготовлен из пластика 150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2,5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10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10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 20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Игла 20 G 1 ½ (4 см) (желтая),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Игла 21 G 1 ½ (4 см) (зеленая),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Стаканчик 120 мл,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Чаша 250мл (диаметр 10 см), изготовлена из пластика – 1шт.</w:t>
            </w:r>
          </w:p>
          <w:p>
            <w:pPr>
              <w:spacing w:after="20"/>
              <w:ind w:left="20"/>
              <w:jc w:val="both"/>
            </w:pPr>
            <w:r>
              <w:rPr>
                <w:rFonts w:ascii="Times New Roman"/>
                <w:b w:val="false"/>
                <w:i w:val="false"/>
                <w:color w:val="000000"/>
                <w:sz w:val="20"/>
              </w:rPr>
              <w:t>
25. Чаша 5000мл (диаметр 28 см), изготовлена из пластика – 1шт. 26. Чехол пульта для дистанционного управления 15 × 30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16"/>
          <w:p>
            <w:pPr>
              <w:spacing w:after="20"/>
              <w:ind w:left="20"/>
              <w:jc w:val="both"/>
            </w:pPr>
            <w:r>
              <w:rPr>
                <w:rFonts w:ascii="Times New Roman"/>
                <w:b w:val="false"/>
                <w:i w:val="false"/>
                <w:color w:val="000000"/>
                <w:sz w:val="20"/>
              </w:rPr>
              <w:t>
1. Простыня для стола (усиленная) 100 см х 137 см - 1 шт.</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с U – образным вырезом (усиленная) 220 см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Чулок для наложения гипса с эластичной фиксацией 30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5. Трубка дренажная для соединения, длина трубки: 300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7"/>
          <w:p>
            <w:pPr>
              <w:spacing w:after="20"/>
              <w:ind w:left="20"/>
              <w:jc w:val="both"/>
            </w:pPr>
            <w:r>
              <w:rPr>
                <w:rFonts w:ascii="Times New Roman"/>
                <w:b w:val="false"/>
                <w:i w:val="false"/>
                <w:color w:val="000000"/>
                <w:sz w:val="20"/>
              </w:rPr>
              <w:t>
1. Чехол хирургический на инструментальный столик 140 см х 80 см - 1 шт.</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малая операционная с липким краем 180 см х 170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большая операционная с липким краем 240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большая операционная с вырезом 100*20 см и липким краем 250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малая операционная 90 см х 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большая операционная 200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120 см х 34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Операционная лента 50 см х 5 см - 3 шт.</w:t>
            </w:r>
          </w:p>
          <w:p>
            <w:pPr>
              <w:spacing w:after="20"/>
              <w:ind w:left="20"/>
              <w:jc w:val="both"/>
            </w:pPr>
            <w:r>
              <w:rPr>
                <w:rFonts w:ascii="Times New Roman"/>
                <w:b w:val="false"/>
                <w:i w:val="false"/>
                <w:color w:val="000000"/>
                <w:sz w:val="20"/>
              </w:rPr>
              <w:t>
9. Салфетка хирургическая 40 см х 30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18"/>
          <w:p>
            <w:pPr>
              <w:spacing w:after="20"/>
              <w:ind w:left="20"/>
              <w:jc w:val="both"/>
            </w:pPr>
            <w:r>
              <w:rPr>
                <w:rFonts w:ascii="Times New Roman"/>
                <w:b w:val="false"/>
                <w:i w:val="false"/>
                <w:color w:val="000000"/>
                <w:sz w:val="20"/>
              </w:rPr>
              <w:t>
1. Чехол хирургический на инструментальный столик, 145 см х 80 см - 1 шт.</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большая операционная (усиленная) 190 см х 160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большая операционная с эластичным отверстием, диаметром 3,5 см (усиленная) 240 см х 240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 хирургические 50 см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Операционная лента 50 см х 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хирургическая 80 см х 80 см - 1 шт.</w:t>
            </w:r>
          </w:p>
          <w:p>
            <w:pPr>
              <w:spacing w:after="20"/>
              <w:ind w:left="20"/>
              <w:jc w:val="both"/>
            </w:pPr>
            <w:r>
              <w:rPr>
                <w:rFonts w:ascii="Times New Roman"/>
                <w:b w:val="false"/>
                <w:i w:val="false"/>
                <w:color w:val="000000"/>
                <w:sz w:val="20"/>
              </w:rPr>
              <w:t>
7. Простыня малая операционная с адгезивным краем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19"/>
          <w:p>
            <w:pPr>
              <w:spacing w:after="20"/>
              <w:ind w:left="20"/>
              <w:jc w:val="both"/>
            </w:pPr>
            <w:r>
              <w:rPr>
                <w:rFonts w:ascii="Times New Roman"/>
                <w:b w:val="false"/>
                <w:i w:val="false"/>
                <w:color w:val="000000"/>
                <w:sz w:val="20"/>
              </w:rPr>
              <w:t>
1. простыня из нетканого материала 150 см х 200 см – 1 шт.</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защитным покрытием для ног 150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адгезивная лента 10 см х 50 см – 1 шт.</w:t>
            </w:r>
          </w:p>
          <w:p>
            <w:pPr>
              <w:spacing w:after="20"/>
              <w:ind w:left="20"/>
              <w:jc w:val="both"/>
            </w:pPr>
            <w:r>
              <w:rPr>
                <w:rFonts w:ascii="Times New Roman"/>
                <w:b w:val="false"/>
                <w:i w:val="false"/>
                <w:color w:val="000000"/>
                <w:sz w:val="20"/>
              </w:rPr>
              <w:t>
4.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20"/>
          <w:p>
            <w:pPr>
              <w:spacing w:after="20"/>
              <w:ind w:left="20"/>
              <w:jc w:val="both"/>
            </w:pPr>
            <w:r>
              <w:rPr>
                <w:rFonts w:ascii="Times New Roman"/>
                <w:b w:val="false"/>
                <w:i w:val="false"/>
                <w:color w:val="000000"/>
                <w:sz w:val="20"/>
              </w:rPr>
              <w:t>
1. фартук ламинированный – 1 шт.</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комбинезон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 из нетканого материала – 1 шт.</w:t>
            </w:r>
          </w:p>
          <w:p>
            <w:pPr>
              <w:spacing w:after="20"/>
              <w:ind w:left="20"/>
              <w:jc w:val="both"/>
            </w:pPr>
            <w:r>
              <w:rPr>
                <w:rFonts w:ascii="Times New Roman"/>
                <w:b w:val="false"/>
                <w:i w:val="false"/>
                <w:color w:val="000000"/>
                <w:sz w:val="20"/>
              </w:rPr>
              <w:t>
4. бахилы высокие из нетканого материала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21"/>
          <w:p>
            <w:pPr>
              <w:spacing w:after="20"/>
              <w:ind w:left="20"/>
              <w:jc w:val="both"/>
            </w:pPr>
            <w:r>
              <w:rPr>
                <w:rFonts w:ascii="Times New Roman"/>
                <w:b w:val="false"/>
                <w:i w:val="false"/>
                <w:color w:val="000000"/>
                <w:sz w:val="20"/>
              </w:rPr>
              <w:t>
1. Бахилы высокие 70 х 120см, пл. 40 г/м кв. - 1 пара</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110 х 160см, пл. 40 г/м кв. - 1 шт.</w:t>
            </w:r>
          </w:p>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22"/>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23"/>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24"/>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25"/>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26"/>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27"/>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28"/>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29"/>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30"/>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 8.Сумка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31"/>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32"/>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33"/>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по линии талии стянуты эластичной лентой или резинкой.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Косынка на голову должен иметь треугольную форму.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34"/>
          <w:p>
            <w:pPr>
              <w:spacing w:after="20"/>
              <w:ind w:left="20"/>
              <w:jc w:val="both"/>
            </w:pPr>
            <w:r>
              <w:rPr>
                <w:rFonts w:ascii="Times New Roman"/>
                <w:b w:val="false"/>
                <w:i w:val="false"/>
                <w:color w:val="000000"/>
                <w:sz w:val="20"/>
              </w:rPr>
              <w:t>
1. Комбинезон СМС 40 г/м2-1шт;</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35"/>
          <w:p>
            <w:pPr>
              <w:spacing w:after="20"/>
              <w:ind w:left="20"/>
              <w:jc w:val="both"/>
            </w:pPr>
            <w:r>
              <w:rPr>
                <w:rFonts w:ascii="Times New Roman"/>
                <w:b w:val="false"/>
                <w:i w:val="false"/>
                <w:color w:val="000000"/>
                <w:sz w:val="20"/>
              </w:rPr>
              <w:t>
1. Комбинезон СМС 40 г/м2-1шт;</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36"/>
          <w:p>
            <w:pPr>
              <w:spacing w:after="20"/>
              <w:ind w:left="20"/>
              <w:jc w:val="both"/>
            </w:pPr>
            <w:r>
              <w:rPr>
                <w:rFonts w:ascii="Times New Roman"/>
                <w:b w:val="false"/>
                <w:i w:val="false"/>
                <w:color w:val="000000"/>
                <w:sz w:val="20"/>
              </w:rPr>
              <w:t>
1. Комбинезон СМС 40 г/м2-1шт;</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37"/>
          <w:p>
            <w:pPr>
              <w:spacing w:after="20"/>
              <w:ind w:left="20"/>
              <w:jc w:val="both"/>
            </w:pPr>
            <w:r>
              <w:rPr>
                <w:rFonts w:ascii="Times New Roman"/>
                <w:b w:val="false"/>
                <w:i w:val="false"/>
                <w:color w:val="000000"/>
                <w:sz w:val="20"/>
              </w:rPr>
              <w:t>
1. Комбинезон СМС 40 г/м2-1шт;</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38"/>
          <w:p>
            <w:pPr>
              <w:spacing w:after="20"/>
              <w:ind w:left="20"/>
              <w:jc w:val="both"/>
            </w:pPr>
            <w:r>
              <w:rPr>
                <w:rFonts w:ascii="Times New Roman"/>
                <w:b w:val="false"/>
                <w:i w:val="false"/>
                <w:color w:val="000000"/>
                <w:sz w:val="20"/>
              </w:rPr>
              <w:t>
1. Комбинезон СМС 40 г/м2-1шт;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39"/>
          <w:p>
            <w:pPr>
              <w:spacing w:after="20"/>
              <w:ind w:left="20"/>
              <w:jc w:val="both"/>
            </w:pPr>
            <w:r>
              <w:rPr>
                <w:rFonts w:ascii="Times New Roman"/>
                <w:b w:val="false"/>
                <w:i w:val="false"/>
                <w:color w:val="000000"/>
                <w:sz w:val="20"/>
              </w:rPr>
              <w:t>
1. Комбинезон СМС 40 г/м2-1шт;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40"/>
          <w:p>
            <w:pPr>
              <w:spacing w:after="20"/>
              <w:ind w:left="20"/>
              <w:jc w:val="both"/>
            </w:pPr>
            <w:r>
              <w:rPr>
                <w:rFonts w:ascii="Times New Roman"/>
                <w:b w:val="false"/>
                <w:i w:val="false"/>
                <w:color w:val="000000"/>
                <w:sz w:val="20"/>
              </w:rPr>
              <w:t>
1. Комбинезон СМС 40 г/м2-1шт;</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41"/>
          <w:p>
            <w:pPr>
              <w:spacing w:after="20"/>
              <w:ind w:left="20"/>
              <w:jc w:val="both"/>
            </w:pPr>
            <w:r>
              <w:rPr>
                <w:rFonts w:ascii="Times New Roman"/>
                <w:b w:val="false"/>
                <w:i w:val="false"/>
                <w:color w:val="000000"/>
                <w:sz w:val="20"/>
              </w:rPr>
              <w:t>
1. Комбинезон СМС 40 г/м2-1шт;</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42"/>
          <w:p>
            <w:pPr>
              <w:spacing w:after="20"/>
              <w:ind w:left="20"/>
              <w:jc w:val="both"/>
            </w:pPr>
            <w:r>
              <w:rPr>
                <w:rFonts w:ascii="Times New Roman"/>
                <w:b w:val="false"/>
                <w:i w:val="false"/>
                <w:color w:val="000000"/>
                <w:sz w:val="20"/>
              </w:rPr>
              <w:t>
1. Комбинезон СМС 40 г/м2-1шт;</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43"/>
          <w:p>
            <w:pPr>
              <w:spacing w:after="20"/>
              <w:ind w:left="20"/>
              <w:jc w:val="both"/>
            </w:pPr>
            <w:r>
              <w:rPr>
                <w:rFonts w:ascii="Times New Roman"/>
                <w:b w:val="false"/>
                <w:i w:val="false"/>
                <w:color w:val="000000"/>
                <w:sz w:val="20"/>
              </w:rPr>
              <w:t>
1. Комбинезон СМС 40 г/м2-1шт;</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44"/>
          <w:p>
            <w:pPr>
              <w:spacing w:after="20"/>
              <w:ind w:left="20"/>
              <w:jc w:val="both"/>
            </w:pPr>
            <w:r>
              <w:rPr>
                <w:rFonts w:ascii="Times New Roman"/>
                <w:b w:val="false"/>
                <w:i w:val="false"/>
                <w:color w:val="000000"/>
                <w:sz w:val="20"/>
              </w:rPr>
              <w:t>
1. Комбинезон СМС 40 г/м2-1шт;</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45"/>
          <w:p>
            <w:pPr>
              <w:spacing w:after="20"/>
              <w:ind w:left="20"/>
              <w:jc w:val="both"/>
            </w:pPr>
            <w:r>
              <w:rPr>
                <w:rFonts w:ascii="Times New Roman"/>
                <w:b w:val="false"/>
                <w:i w:val="false"/>
                <w:color w:val="000000"/>
                <w:sz w:val="20"/>
              </w:rPr>
              <w:t>
1. Комбинезон СМС 40 г/м2-1шт;</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Фартук ПЭВД- 1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Нарукавники СМС 40г/м2- 1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СМС 40г/м2- 1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46"/>
          <w:p>
            <w:pPr>
              <w:spacing w:after="20"/>
              <w:ind w:left="20"/>
              <w:jc w:val="both"/>
            </w:pPr>
            <w:r>
              <w:rPr>
                <w:rFonts w:ascii="Times New Roman"/>
                <w:b w:val="false"/>
                <w:i w:val="false"/>
                <w:color w:val="000000"/>
                <w:sz w:val="20"/>
              </w:rPr>
              <w:t>
1. Халат СМС 40 г/м2-1 дана;</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47"/>
          <w:p>
            <w:pPr>
              <w:spacing w:after="20"/>
              <w:ind w:left="20"/>
              <w:jc w:val="both"/>
            </w:pPr>
            <w:r>
              <w:rPr>
                <w:rFonts w:ascii="Times New Roman"/>
                <w:b w:val="false"/>
                <w:i w:val="false"/>
                <w:color w:val="000000"/>
                <w:sz w:val="20"/>
              </w:rPr>
              <w:t>
1. Халат СМС 40 г/м2-1 дана;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48"/>
          <w:p>
            <w:pPr>
              <w:spacing w:after="20"/>
              <w:ind w:left="20"/>
              <w:jc w:val="both"/>
            </w:pPr>
            <w:r>
              <w:rPr>
                <w:rFonts w:ascii="Times New Roman"/>
                <w:b w:val="false"/>
                <w:i w:val="false"/>
                <w:color w:val="000000"/>
                <w:sz w:val="20"/>
              </w:rPr>
              <w:t>
1. Халат СМС 40 г/м2-1 дана;</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49"/>
          <w:p>
            <w:pPr>
              <w:spacing w:after="20"/>
              <w:ind w:left="20"/>
              <w:jc w:val="both"/>
            </w:pPr>
            <w:r>
              <w:rPr>
                <w:rFonts w:ascii="Times New Roman"/>
                <w:b w:val="false"/>
                <w:i w:val="false"/>
                <w:color w:val="000000"/>
                <w:sz w:val="20"/>
              </w:rPr>
              <w:t>
1. Халат СМС 40 г/м2-1 дана;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50"/>
          <w:p>
            <w:pPr>
              <w:spacing w:after="20"/>
              <w:ind w:left="20"/>
              <w:jc w:val="both"/>
            </w:pPr>
            <w:r>
              <w:rPr>
                <w:rFonts w:ascii="Times New Roman"/>
                <w:b w:val="false"/>
                <w:i w:val="false"/>
                <w:color w:val="000000"/>
                <w:sz w:val="20"/>
              </w:rPr>
              <w:t>
1. Халат СМС 40 г/м2-1 дана;</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51"/>
          <w:p>
            <w:pPr>
              <w:spacing w:after="20"/>
              <w:ind w:left="20"/>
              <w:jc w:val="both"/>
            </w:pPr>
            <w:r>
              <w:rPr>
                <w:rFonts w:ascii="Times New Roman"/>
                <w:b w:val="false"/>
                <w:i w:val="false"/>
                <w:color w:val="000000"/>
                <w:sz w:val="20"/>
              </w:rPr>
              <w:t>
1. Халат СМС 40 г/м2-1 дана;</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52"/>
          <w:p>
            <w:pPr>
              <w:spacing w:after="20"/>
              <w:ind w:left="20"/>
              <w:jc w:val="both"/>
            </w:pPr>
            <w:r>
              <w:rPr>
                <w:rFonts w:ascii="Times New Roman"/>
                <w:b w:val="false"/>
                <w:i w:val="false"/>
                <w:color w:val="000000"/>
                <w:sz w:val="20"/>
              </w:rPr>
              <w:t>
1. Халат СМС 40 г/м2-1 дана;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53"/>
          <w:p>
            <w:pPr>
              <w:spacing w:after="20"/>
              <w:ind w:left="20"/>
              <w:jc w:val="both"/>
            </w:pPr>
            <w:r>
              <w:rPr>
                <w:rFonts w:ascii="Times New Roman"/>
                <w:b w:val="false"/>
                <w:i w:val="false"/>
                <w:color w:val="000000"/>
                <w:sz w:val="20"/>
              </w:rPr>
              <w:t>
1. Халат СМС 40 г/м2-1 дана;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54"/>
          <w:p>
            <w:pPr>
              <w:spacing w:after="20"/>
              <w:ind w:left="20"/>
              <w:jc w:val="both"/>
            </w:pPr>
            <w:r>
              <w:rPr>
                <w:rFonts w:ascii="Times New Roman"/>
                <w:b w:val="false"/>
                <w:i w:val="false"/>
                <w:color w:val="000000"/>
                <w:sz w:val="20"/>
              </w:rPr>
              <w:t>
1. Халат СМС 40 г/м2-1 дана;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55"/>
          <w:p>
            <w:pPr>
              <w:spacing w:after="20"/>
              <w:ind w:left="20"/>
              <w:jc w:val="both"/>
            </w:pPr>
            <w:r>
              <w:rPr>
                <w:rFonts w:ascii="Times New Roman"/>
                <w:b w:val="false"/>
                <w:i w:val="false"/>
                <w:color w:val="000000"/>
                <w:sz w:val="20"/>
              </w:rPr>
              <w:t>
1. Халат СМС 40 г/м2-1 дана;</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56"/>
          <w:p>
            <w:pPr>
              <w:spacing w:after="20"/>
              <w:ind w:left="20"/>
              <w:jc w:val="both"/>
            </w:pPr>
            <w:r>
              <w:rPr>
                <w:rFonts w:ascii="Times New Roman"/>
                <w:b w:val="false"/>
                <w:i w:val="false"/>
                <w:color w:val="000000"/>
                <w:sz w:val="20"/>
              </w:rPr>
              <w:t>
1. Халат СМС 40 г/м2-1 дана;</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57"/>
          <w:p>
            <w:pPr>
              <w:spacing w:after="20"/>
              <w:ind w:left="20"/>
              <w:jc w:val="both"/>
            </w:pPr>
            <w:r>
              <w:rPr>
                <w:rFonts w:ascii="Times New Roman"/>
                <w:b w:val="false"/>
                <w:i w:val="false"/>
                <w:color w:val="000000"/>
                <w:sz w:val="20"/>
              </w:rPr>
              <w:t>
1. Халат СМС 40 г/м2-1 дана;</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Рубашка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Брюки СМС 40 г/м2 -1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Маска трехслойная медицинская-1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Фартук ПЭВД-1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Нарукавники- СМС 40г / м2 -1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Бахилы высокие СМС 40г / м2-1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Салфетка впитывающая 30х40 см, спанлэйс 60г / м2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58"/>
          <w:p>
            <w:pPr>
              <w:spacing w:after="20"/>
              <w:ind w:left="20"/>
              <w:jc w:val="both"/>
            </w:pPr>
            <w:r>
              <w:rPr>
                <w:rFonts w:ascii="Times New Roman"/>
                <w:b w:val="false"/>
                <w:i w:val="false"/>
                <w:color w:val="000000"/>
                <w:sz w:val="20"/>
              </w:rPr>
              <w:t>
1. Простыня операционная 160 х 190см, пл. 40г/м кв. - 1 шт.</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Подстилка-пеленка впитывающая трехслойная 60 х 60см, пл. 240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размером L, пл.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Прокладка женская гигиеническая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клип-берет, пл. 18 г/м кв. - 1 шт.</w:t>
            </w:r>
          </w:p>
          <w:p>
            <w:pPr>
              <w:spacing w:after="20"/>
              <w:ind w:left="20"/>
              <w:jc w:val="both"/>
            </w:pPr>
            <w:r>
              <w:rPr>
                <w:rFonts w:ascii="Times New Roman"/>
                <w:b w:val="false"/>
                <w:i w:val="false"/>
                <w:color w:val="000000"/>
                <w:sz w:val="20"/>
              </w:rPr>
              <w:t>
7. Бахилы высокие 31,5/41,5 х 50см пл. 40 г/м кв.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59"/>
          <w:p>
            <w:pPr>
              <w:spacing w:after="20"/>
              <w:ind w:left="20"/>
              <w:jc w:val="both"/>
            </w:pPr>
            <w:r>
              <w:rPr>
                <w:rFonts w:ascii="Times New Roman"/>
                <w:b w:val="false"/>
                <w:i w:val="false"/>
                <w:color w:val="000000"/>
                <w:sz w:val="20"/>
              </w:rPr>
              <w:t>
1. простыня операционная из нетканого материала 160 см х 190 см – 1 шт.</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 впитывающая трехслойная, из нетканого материала 60 см х 60 см – 1 шт.</w:t>
            </w:r>
          </w:p>
          <w:p>
            <w:pPr>
              <w:spacing w:after="20"/>
              <w:ind w:left="20"/>
              <w:jc w:val="both"/>
            </w:pPr>
            <w:r>
              <w:rPr>
                <w:rFonts w:ascii="Times New Roman"/>
                <w:b w:val="false"/>
                <w:i w:val="false"/>
                <w:color w:val="000000"/>
                <w:sz w:val="20"/>
              </w:rPr>
              <w:t>
3. салфетка бумажная впитывающая 22 см х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60"/>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250 см х 180 см с адгезивным вырезом 70 см х 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из нетканого материала 160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с адгезивным краем 80 см х 40 см – 1 шт.</w:t>
            </w:r>
          </w:p>
          <w:p>
            <w:pPr>
              <w:spacing w:after="20"/>
              <w:ind w:left="20"/>
              <w:jc w:val="both"/>
            </w:pPr>
            <w:r>
              <w:rPr>
                <w:rFonts w:ascii="Times New Roman"/>
                <w:b w:val="false"/>
                <w:i w:val="false"/>
                <w:color w:val="000000"/>
                <w:sz w:val="20"/>
              </w:rPr>
              <w:t>
5. адгезивная лента операционная, из нетканого материала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61"/>
          <w:p>
            <w:pPr>
              <w:spacing w:after="20"/>
              <w:ind w:left="20"/>
              <w:jc w:val="both"/>
            </w:pPr>
            <w:r>
              <w:rPr>
                <w:rFonts w:ascii="Times New Roman"/>
                <w:b w:val="false"/>
                <w:i w:val="false"/>
                <w:color w:val="000000"/>
                <w:sz w:val="20"/>
              </w:rPr>
              <w:t>
1. простыня операционная из нетканого материала 160 см × 110 см – 2 шт.</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300 см × 160 см, с отверстием 7 см х 18 см с инцизной пленкой – 1 шт.</w:t>
            </w:r>
          </w:p>
          <w:p>
            <w:pPr>
              <w:spacing w:after="20"/>
              <w:ind w:left="20"/>
              <w:jc w:val="both"/>
            </w:pPr>
            <w:r>
              <w:rPr>
                <w:rFonts w:ascii="Times New Roman"/>
                <w:b w:val="false"/>
                <w:i w:val="false"/>
                <w:color w:val="000000"/>
                <w:sz w:val="20"/>
              </w:rPr>
              <w:t>
3. салфетка бумажная впитывающая 22 см ×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62"/>
          <w:p>
            <w:pPr>
              <w:spacing w:after="20"/>
              <w:ind w:left="20"/>
              <w:jc w:val="both"/>
            </w:pPr>
            <w:r>
              <w:rPr>
                <w:rFonts w:ascii="Times New Roman"/>
                <w:b w:val="false"/>
                <w:i w:val="false"/>
                <w:color w:val="000000"/>
                <w:sz w:val="20"/>
              </w:rPr>
              <w:t>
1. Салфетка изготовлена из нетканого материала 70*80 см-1 шт;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диагностические изготовлены из латекса-1 пара;</w:t>
            </w:r>
          </w:p>
          <w:p>
            <w:pPr>
              <w:spacing w:after="20"/>
              <w:ind w:left="20"/>
              <w:jc w:val="both"/>
            </w:pPr>
            <w:r>
              <w:rPr>
                <w:rFonts w:ascii="Times New Roman"/>
                <w:b w:val="false"/>
                <w:i w:val="false"/>
                <w:color w:val="000000"/>
                <w:sz w:val="20"/>
              </w:rPr>
              <w:t>
3. 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63"/>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80 х 100см, пл. 40 г/м кв. - 1 шт.</w:t>
            </w:r>
          </w:p>
          <w:p>
            <w:pPr>
              <w:spacing w:after="20"/>
              <w:ind w:left="20"/>
              <w:jc w:val="both"/>
            </w:pPr>
            <w:r>
              <w:rPr>
                <w:rFonts w:ascii="Times New Roman"/>
                <w:b w:val="false"/>
                <w:i w:val="false"/>
                <w:color w:val="000000"/>
                <w:sz w:val="20"/>
              </w:rPr>
              <w:t>
5. Лента операционная 10 х 50см,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64"/>
          <w:p>
            <w:pPr>
              <w:spacing w:after="20"/>
              <w:ind w:left="20"/>
              <w:jc w:val="both"/>
            </w:pPr>
            <w:r>
              <w:rPr>
                <w:rFonts w:ascii="Times New Roman"/>
                <w:b w:val="false"/>
                <w:i w:val="false"/>
                <w:color w:val="000000"/>
                <w:sz w:val="20"/>
              </w:rPr>
              <w:t>
1. простыня на операционный стол 190 см х 160 см – 1 шт.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из нетканого материала 90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из нетканого материала 160 см х100 см, с вырезом 7 см х 40 см и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Мейо на инструментальный стол влагонепроницаемый, из нетканого материала 145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операционная, из нетканого материала 10 см х 50 см – 1 шт.</w:t>
            </w:r>
          </w:p>
          <w:p>
            <w:pPr>
              <w:spacing w:after="20"/>
              <w:ind w:left="20"/>
              <w:jc w:val="both"/>
            </w:pPr>
            <w:r>
              <w:rPr>
                <w:rFonts w:ascii="Times New Roman"/>
                <w:b w:val="false"/>
                <w:i w:val="false"/>
                <w:color w:val="000000"/>
                <w:sz w:val="20"/>
              </w:rPr>
              <w:t>
6. салфетка бумажная впитывающая 22 см х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65"/>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чехол защитный диаметр 60 см,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из нетканого материала 22 см х 23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из нетканого материала 210 см х 160 см – 1 шт.</w:t>
            </w:r>
          </w:p>
          <w:p>
            <w:pPr>
              <w:spacing w:after="20"/>
              <w:ind w:left="20"/>
              <w:jc w:val="both"/>
            </w:pPr>
            <w:r>
              <w:rPr>
                <w:rFonts w:ascii="Times New Roman"/>
                <w:b w:val="false"/>
                <w:i w:val="false"/>
                <w:color w:val="000000"/>
                <w:sz w:val="20"/>
              </w:rPr>
              <w:t>
5. Простыня из нетканого материала 160 см х 140 см с адгезивным вырезом 30 см х 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скрининговых исследований,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66"/>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Зонд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изготовлен из ламинированного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Перчатки диагностические, изготовлены из латекса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Загубник изготовлен из полимера- 1 шт.</w:t>
            </w:r>
          </w:p>
          <w:p>
            <w:pPr>
              <w:spacing w:after="20"/>
              <w:ind w:left="20"/>
              <w:jc w:val="both"/>
            </w:pPr>
            <w:r>
              <w:rPr>
                <w:rFonts w:ascii="Times New Roman"/>
                <w:b w:val="false"/>
                <w:i w:val="false"/>
                <w:color w:val="000000"/>
                <w:sz w:val="20"/>
              </w:rPr>
              <w:t>
7. Лоток изготовлен из полимера- 1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операционный для струмэктомии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67"/>
          <w:p>
            <w:pPr>
              <w:spacing w:after="20"/>
              <w:ind w:left="20"/>
              <w:jc w:val="both"/>
            </w:pPr>
            <w:r>
              <w:rPr>
                <w:rFonts w:ascii="Times New Roman"/>
                <w:b w:val="false"/>
                <w:i w:val="false"/>
                <w:color w:val="000000"/>
                <w:sz w:val="20"/>
              </w:rPr>
              <w:t>
1. Простыня на инструментальный стол 150 см х 190 см – 1 шт.</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30 см х 40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225 см х 240 см, с вырезом 20 см х 20 см с адгезивным краем вокруг и с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68"/>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w:t>
            </w:r>
          </w:p>
          <w:bookmarkEnd w:id="168"/>
          <w:p>
            <w:pPr>
              <w:spacing w:after="20"/>
              <w:ind w:left="20"/>
              <w:jc w:val="both"/>
            </w:pPr>
            <w:r>
              <w:rPr>
                <w:rFonts w:ascii="Times New Roman"/>
                <w:b w:val="false"/>
                <w:i w:val="false"/>
                <w:color w:val="000000"/>
                <w:sz w:val="20"/>
              </w:rPr>
              <w:t>
2. салфетка впитывающая из нетканого материала 80 см × 70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69"/>
          <w:p>
            <w:pPr>
              <w:spacing w:after="20"/>
              <w:ind w:left="20"/>
              <w:jc w:val="both"/>
            </w:pPr>
            <w:r>
              <w:rPr>
                <w:rFonts w:ascii="Times New Roman"/>
                <w:b w:val="false"/>
                <w:i w:val="false"/>
                <w:color w:val="000000"/>
                <w:sz w:val="20"/>
              </w:rPr>
              <w:t>
1. Салфетка 45 х 65см с овальным отверстием 7 х 10см, пл. 40 г/м кв. - 1 шт.</w:t>
            </w:r>
          </w:p>
          <w:bookmarkEnd w:id="169"/>
          <w:p>
            <w:pPr>
              <w:spacing w:after="20"/>
              <w:ind w:left="20"/>
              <w:jc w:val="both"/>
            </w:pPr>
            <w:r>
              <w:rPr>
                <w:rFonts w:ascii="Times New Roman"/>
                <w:b w:val="false"/>
                <w:i w:val="false"/>
                <w:color w:val="000000"/>
                <w:sz w:val="20"/>
              </w:rPr>
              <w:t>
2. Салфетка впитывающая 50 х 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70"/>
          <w:p>
            <w:pPr>
              <w:spacing w:after="20"/>
              <w:ind w:left="20"/>
              <w:jc w:val="both"/>
            </w:pPr>
            <w:r>
              <w:rPr>
                <w:rFonts w:ascii="Times New Roman"/>
                <w:b w:val="false"/>
                <w:i w:val="false"/>
                <w:color w:val="000000"/>
                <w:sz w:val="20"/>
              </w:rPr>
              <w:t>
1. Салфетка 80×90 см – 2 шт.</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Подстилка-пеленка впитывающая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Браслет для идентификации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Карточка – медальон для идентификации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Зажим для пуповины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Конверт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Маска трехслойная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30×40 см – 3 шт.</w:t>
            </w:r>
          </w:p>
          <w:p>
            <w:pPr>
              <w:spacing w:after="20"/>
              <w:ind w:left="20"/>
              <w:jc w:val="both"/>
            </w:pPr>
            <w:r>
              <w:rPr>
                <w:rFonts w:ascii="Times New Roman"/>
                <w:b w:val="false"/>
                <w:i w:val="false"/>
                <w:color w:val="000000"/>
                <w:sz w:val="20"/>
              </w:rPr>
              <w:t>
10. Ватная палочка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71"/>
          <w:p>
            <w:pPr>
              <w:spacing w:after="20"/>
              <w:ind w:left="20"/>
              <w:jc w:val="both"/>
            </w:pPr>
            <w:r>
              <w:rPr>
                <w:rFonts w:ascii="Times New Roman"/>
                <w:b w:val="false"/>
                <w:i w:val="false"/>
                <w:color w:val="000000"/>
                <w:sz w:val="20"/>
              </w:rPr>
              <w:t>
1. салфетка из нетканого материала 80 см х 90 см – 2 шт.</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 впитывающая из нетканого материала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браслет для идентификации из полимера – 1 шт.</w:t>
            </w:r>
          </w:p>
          <w:p>
            <w:pPr>
              <w:spacing w:after="20"/>
              <w:ind w:left="20"/>
              <w:jc w:val="both"/>
            </w:pPr>
            <w:r>
              <w:rPr>
                <w:rFonts w:ascii="Times New Roman"/>
                <w:b w:val="false"/>
                <w:i w:val="false"/>
                <w:color w:val="000000"/>
                <w:sz w:val="20"/>
              </w:rPr>
              <w:t>
4. зажим для пуповины из полимера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72"/>
          <w:p>
            <w:pPr>
              <w:spacing w:after="20"/>
              <w:ind w:left="20"/>
              <w:jc w:val="both"/>
            </w:pPr>
            <w:r>
              <w:rPr>
                <w:rFonts w:ascii="Times New Roman"/>
                <w:b w:val="false"/>
                <w:i w:val="false"/>
                <w:color w:val="000000"/>
                <w:sz w:val="20"/>
              </w:rPr>
              <w:t>
1. Простыня операционная размером 1600х1900-1 шт;</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диагностические латексные-1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Бахилы-1 пара;</w:t>
            </w:r>
          </w:p>
          <w:p>
            <w:pPr>
              <w:spacing w:after="20"/>
              <w:ind w:left="20"/>
              <w:jc w:val="both"/>
            </w:pPr>
            <w:r>
              <w:rPr>
                <w:rFonts w:ascii="Times New Roman"/>
                <w:b w:val="false"/>
                <w:i w:val="false"/>
                <w:color w:val="000000"/>
                <w:sz w:val="20"/>
              </w:rPr>
              <w:t>
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73"/>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74"/>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75"/>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76"/>
          <w:p>
            <w:pPr>
              <w:spacing w:after="20"/>
              <w:ind w:left="20"/>
              <w:jc w:val="both"/>
            </w:pPr>
            <w:r>
              <w:rPr>
                <w:rFonts w:ascii="Times New Roman"/>
                <w:b w:val="false"/>
                <w:i w:val="false"/>
                <w:color w:val="000000"/>
                <w:sz w:val="20"/>
              </w:rPr>
              <w:t>
1. Салфетка подкладная 70 см х 80 см - 1 шт.</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77"/>
          <w:p>
            <w:pPr>
              <w:spacing w:after="20"/>
              <w:ind w:left="20"/>
              <w:jc w:val="both"/>
            </w:pPr>
            <w:r>
              <w:rPr>
                <w:rFonts w:ascii="Times New Roman"/>
                <w:b w:val="false"/>
                <w:i w:val="false"/>
                <w:color w:val="000000"/>
                <w:sz w:val="20"/>
              </w:rPr>
              <w:t>
1. Салфетка подкладная 70 см х 80 см - 1 шт.</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78"/>
          <w:p>
            <w:pPr>
              <w:spacing w:after="20"/>
              <w:ind w:left="20"/>
              <w:jc w:val="both"/>
            </w:pPr>
            <w:r>
              <w:rPr>
                <w:rFonts w:ascii="Times New Roman"/>
                <w:b w:val="false"/>
                <w:i w:val="false"/>
                <w:color w:val="000000"/>
                <w:sz w:val="20"/>
              </w:rPr>
              <w:t>
1. Салфетка подкладная 70 см х 80 см - 1 шт.</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79"/>
          <w:p>
            <w:pPr>
              <w:spacing w:after="20"/>
              <w:ind w:left="20"/>
              <w:jc w:val="both"/>
            </w:pPr>
            <w:r>
              <w:rPr>
                <w:rFonts w:ascii="Times New Roman"/>
                <w:b w:val="false"/>
                <w:i w:val="false"/>
                <w:color w:val="000000"/>
                <w:sz w:val="20"/>
              </w:rPr>
              <w:t>
1. Зеркало Куско, размер S - 1 шт.</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80"/>
          <w:p>
            <w:pPr>
              <w:spacing w:after="20"/>
              <w:ind w:left="20"/>
              <w:jc w:val="both"/>
            </w:pPr>
            <w:r>
              <w:rPr>
                <w:rFonts w:ascii="Times New Roman"/>
                <w:b w:val="false"/>
                <w:i w:val="false"/>
                <w:color w:val="000000"/>
                <w:sz w:val="20"/>
              </w:rPr>
              <w:t>
1. Зеркало Куско, размер M - 1 шт.</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81"/>
          <w:p>
            <w:pPr>
              <w:spacing w:after="20"/>
              <w:ind w:left="20"/>
              <w:jc w:val="both"/>
            </w:pPr>
            <w:r>
              <w:rPr>
                <w:rFonts w:ascii="Times New Roman"/>
                <w:b w:val="false"/>
                <w:i w:val="false"/>
                <w:color w:val="000000"/>
                <w:sz w:val="20"/>
              </w:rPr>
              <w:t>
1. Зеркало Куско, размер L - 1 шт.</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82"/>
          <w:p>
            <w:pPr>
              <w:spacing w:after="20"/>
              <w:ind w:left="20"/>
              <w:jc w:val="both"/>
            </w:pPr>
            <w:r>
              <w:rPr>
                <w:rFonts w:ascii="Times New Roman"/>
                <w:b w:val="false"/>
                <w:i w:val="false"/>
                <w:color w:val="000000"/>
                <w:sz w:val="20"/>
              </w:rPr>
              <w:t>
Комплект:</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гинекологическое по Куско одноразовое - 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низкие - 1 пара.</w:t>
            </w:r>
          </w:p>
          <w:p>
            <w:pPr>
              <w:spacing w:after="20"/>
              <w:ind w:left="20"/>
              <w:jc w:val="both"/>
            </w:pPr>
            <w:r>
              <w:rPr>
                <w:rFonts w:ascii="Times New Roman"/>
                <w:b w:val="false"/>
                <w:i w:val="false"/>
                <w:color w:val="000000"/>
                <w:sz w:val="20"/>
              </w:rPr>
              <w:t>
6. ЦитощҰтка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83"/>
          <w:p>
            <w:pPr>
              <w:spacing w:after="20"/>
              <w:ind w:left="20"/>
              <w:jc w:val="both"/>
            </w:pPr>
            <w:r>
              <w:rPr>
                <w:rFonts w:ascii="Times New Roman"/>
                <w:b w:val="false"/>
                <w:i w:val="false"/>
                <w:color w:val="000000"/>
                <w:sz w:val="20"/>
              </w:rPr>
              <w:t>
Комплект:</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гинекологическое по Куско одноразовое - 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низкие - 1 пара.</w:t>
            </w:r>
          </w:p>
          <w:p>
            <w:pPr>
              <w:spacing w:after="20"/>
              <w:ind w:left="20"/>
              <w:jc w:val="both"/>
            </w:pPr>
            <w:r>
              <w:rPr>
                <w:rFonts w:ascii="Times New Roman"/>
                <w:b w:val="false"/>
                <w:i w:val="false"/>
                <w:color w:val="000000"/>
                <w:sz w:val="20"/>
              </w:rPr>
              <w:t>
6. ЦитощҰтка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84"/>
          <w:p>
            <w:pPr>
              <w:spacing w:after="20"/>
              <w:ind w:left="20"/>
              <w:jc w:val="both"/>
            </w:pPr>
            <w:r>
              <w:rPr>
                <w:rFonts w:ascii="Times New Roman"/>
                <w:b w:val="false"/>
                <w:i w:val="false"/>
                <w:color w:val="000000"/>
                <w:sz w:val="20"/>
              </w:rPr>
              <w:t>
Комплект:</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гинекологическое по Куско одноразовое -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низкие - 1 пара.</w:t>
            </w:r>
          </w:p>
          <w:p>
            <w:pPr>
              <w:spacing w:after="20"/>
              <w:ind w:left="20"/>
              <w:jc w:val="both"/>
            </w:pPr>
            <w:r>
              <w:rPr>
                <w:rFonts w:ascii="Times New Roman"/>
                <w:b w:val="false"/>
                <w:i w:val="false"/>
                <w:color w:val="000000"/>
                <w:sz w:val="20"/>
              </w:rPr>
              <w:t>
6. ЦитощҰтка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85"/>
          <w:p>
            <w:pPr>
              <w:spacing w:after="20"/>
              <w:ind w:left="20"/>
              <w:jc w:val="both"/>
            </w:pPr>
            <w:r>
              <w:rPr>
                <w:rFonts w:ascii="Times New Roman"/>
                <w:b w:val="false"/>
                <w:i w:val="false"/>
                <w:color w:val="000000"/>
                <w:sz w:val="20"/>
              </w:rPr>
              <w:t>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bookmarkEnd w:id="185"/>
          <w:p>
            <w:pPr>
              <w:spacing w:after="20"/>
              <w:ind w:left="20"/>
              <w:jc w:val="both"/>
            </w:pPr>
            <w:r>
              <w:rPr>
                <w:rFonts w:ascii="Times New Roman"/>
                <w:b w:val="false"/>
                <w:i w:val="false"/>
                <w:color w:val="000000"/>
                <w:sz w:val="20"/>
              </w:rPr>
              <w:t>
2. Простыня для операции на конечности, размером 100 х 175 см двухслойная с эластичным отверстием, диаметром 4 см, расположенным по центру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86"/>
          <w:p>
            <w:pPr>
              <w:spacing w:after="20"/>
              <w:ind w:left="20"/>
              <w:jc w:val="both"/>
            </w:pPr>
            <w:r>
              <w:rPr>
                <w:rFonts w:ascii="Times New Roman"/>
                <w:b w:val="false"/>
                <w:i w:val="false"/>
                <w:color w:val="000000"/>
                <w:sz w:val="20"/>
              </w:rPr>
              <w:t>
1. Простыня 140 см х 220 см с адгезивным полем диаметром 12,2 см - 1 шт.</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140 см х 220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впитывающая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ламинированная 80 см х 70 см на инструментальный стол - 1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87"/>
          <w:p>
            <w:pPr>
              <w:spacing w:after="20"/>
              <w:ind w:left="20"/>
              <w:jc w:val="both"/>
            </w:pPr>
            <w:r>
              <w:rPr>
                <w:rFonts w:ascii="Times New Roman"/>
                <w:b w:val="false"/>
                <w:i w:val="false"/>
                <w:color w:val="000000"/>
                <w:sz w:val="20"/>
              </w:rPr>
              <w:t>
1. Простыня 140 см х 220 см с адгезивным полем 7 см х 18 см - 1 шт.</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120 см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ламинированная 70 см х 80 см на инструментальный стол - 1 шт.</w:t>
            </w:r>
          </w:p>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88"/>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bookmarkEnd w:id="188"/>
          <w:p>
            <w:pPr>
              <w:spacing w:after="20"/>
              <w:ind w:left="20"/>
              <w:jc w:val="both"/>
            </w:pPr>
            <w:r>
              <w:rPr>
                <w:rFonts w:ascii="Times New Roman"/>
                <w:b w:val="false"/>
                <w:i w:val="false"/>
                <w:color w:val="000000"/>
                <w:sz w:val="20"/>
              </w:rPr>
              <w:t>
2. Салфетка 70 см х 80 см ламинированная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89"/>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пациента 140 см х 80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140 см х 80 см - 1 шт. 4. Шапочка -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бумажная 20 см х 20 см - 4 шт.</w:t>
            </w:r>
          </w:p>
          <w:p>
            <w:pPr>
              <w:spacing w:after="20"/>
              <w:ind w:left="20"/>
              <w:jc w:val="both"/>
            </w:pPr>
            <w:r>
              <w:rPr>
                <w:rFonts w:ascii="Times New Roman"/>
                <w:b w:val="false"/>
                <w:i w:val="false"/>
                <w:color w:val="000000"/>
                <w:sz w:val="20"/>
              </w:rPr>
              <w:t>
6. Пеленка впитывающая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90"/>
          <w:p>
            <w:pPr>
              <w:spacing w:after="20"/>
              <w:ind w:left="20"/>
              <w:jc w:val="both"/>
            </w:pPr>
            <w:r>
              <w:rPr>
                <w:rFonts w:ascii="Times New Roman"/>
                <w:b w:val="false"/>
                <w:i w:val="false"/>
                <w:color w:val="000000"/>
                <w:sz w:val="20"/>
              </w:rPr>
              <w:t>
1. Простыня с адгезивным краем 200 см х 140 см - 1 шт.</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хирургическая 200 см х 140 см с U образным вырезом 20 см х 60 см с адгезивными краями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 см х 140 см на операционный стол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руку/ногу 30 см х 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4 см х 50 см - 1 шт.</w:t>
            </w:r>
          </w:p>
          <w:p>
            <w:pPr>
              <w:spacing w:after="20"/>
              <w:ind w:left="20"/>
              <w:jc w:val="both"/>
            </w:pPr>
            <w:r>
              <w:rPr>
                <w:rFonts w:ascii="Times New Roman"/>
                <w:b w:val="false"/>
                <w:i w:val="false"/>
                <w:color w:val="000000"/>
                <w:sz w:val="20"/>
              </w:rPr>
              <w:t>
6.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91"/>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операционная 160х190/210 или 200х180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160х100 / 150х125 см адгезивная, с вырезом 7х40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175х160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80х70/75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Операционная лента адгезивная 10х50 см – 2 шт.</w:t>
            </w:r>
          </w:p>
          <w:p>
            <w:pPr>
              <w:spacing w:after="20"/>
              <w:ind w:left="20"/>
              <w:jc w:val="both"/>
            </w:pPr>
            <w:r>
              <w:rPr>
                <w:rFonts w:ascii="Times New Roman"/>
                <w:b w:val="false"/>
                <w:i w:val="false"/>
                <w:color w:val="000000"/>
                <w:sz w:val="20"/>
              </w:rPr>
              <w:t>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инструментальный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92"/>
          <w:p>
            <w:pPr>
              <w:spacing w:after="20"/>
              <w:ind w:left="20"/>
              <w:jc w:val="both"/>
            </w:pPr>
            <w:r>
              <w:rPr>
                <w:rFonts w:ascii="Times New Roman"/>
                <w:b w:val="false"/>
                <w:i w:val="false"/>
                <w:color w:val="000000"/>
                <w:sz w:val="20"/>
              </w:rPr>
              <w:t>
1. Маска трехслойная, изготовлена из нетканого материала - 1 шт.</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Ушная воронка, изготовлена из полимера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для языка,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Зеркало носовое, изготовлено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диагностические, изготовлены из латекса - 1 пара.</w:t>
            </w:r>
          </w:p>
          <w:p>
            <w:pPr>
              <w:spacing w:after="20"/>
              <w:ind w:left="20"/>
              <w:jc w:val="both"/>
            </w:pPr>
            <w:r>
              <w:rPr>
                <w:rFonts w:ascii="Times New Roman"/>
                <w:b w:val="false"/>
                <w:i w:val="false"/>
                <w:color w:val="000000"/>
                <w:sz w:val="20"/>
              </w:rPr>
              <w:t>
7. Лоток изготовлен из полимера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93"/>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см х 100 см с вырезом 7 см х 40 см из нетканого материала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175 см х 160 см из нетканого материала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80 см х 75 см из нетканого материала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операционная 10 см х 50 см из нетканого материала – 2 шт.</w:t>
            </w:r>
          </w:p>
          <w:p>
            <w:pPr>
              <w:spacing w:after="20"/>
              <w:ind w:left="20"/>
              <w:jc w:val="both"/>
            </w:pPr>
            <w:r>
              <w:rPr>
                <w:rFonts w:ascii="Times New Roman"/>
                <w:b w:val="false"/>
                <w:i w:val="false"/>
                <w:color w:val="000000"/>
                <w:sz w:val="20"/>
              </w:rPr>
              <w:t>
6. салфетка 22 см х 23 см впитывающая из бумаги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94"/>
          <w:p>
            <w:pPr>
              <w:spacing w:after="20"/>
              <w:ind w:left="20"/>
              <w:jc w:val="both"/>
            </w:pPr>
            <w:r>
              <w:rPr>
                <w:rFonts w:ascii="Times New Roman"/>
                <w:b w:val="false"/>
                <w:i w:val="false"/>
                <w:color w:val="000000"/>
                <w:sz w:val="20"/>
              </w:rPr>
              <w:t>
1. хирургический халат – 3 шт.;</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2 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офтальмологическая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операционная – 1 шт.;</w:t>
            </w:r>
          </w:p>
          <w:p>
            <w:pPr>
              <w:spacing w:after="20"/>
              <w:ind w:left="20"/>
              <w:jc w:val="both"/>
            </w:pPr>
            <w:r>
              <w:rPr>
                <w:rFonts w:ascii="Times New Roman"/>
                <w:b w:val="false"/>
                <w:i w:val="false"/>
                <w:color w:val="000000"/>
                <w:sz w:val="20"/>
              </w:rPr>
              <w:t>
6. простыня впитывающая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95"/>
          <w:p>
            <w:pPr>
              <w:spacing w:after="20"/>
              <w:ind w:left="20"/>
              <w:jc w:val="both"/>
            </w:pPr>
            <w:r>
              <w:rPr>
                <w:rFonts w:ascii="Times New Roman"/>
                <w:b w:val="false"/>
                <w:i w:val="false"/>
                <w:color w:val="000000"/>
                <w:sz w:val="20"/>
              </w:rPr>
              <w:t>
1. Чехол на инструментальный стол 80×145 см, впитывающая зона 60×90 см – 1 шт.</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Простыни с адгезивным краем 50×50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операционного стола 160×190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впитывающая 80×190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10×50 см – 1 шт.</w:t>
            </w:r>
          </w:p>
          <w:p>
            <w:pPr>
              <w:spacing w:after="20"/>
              <w:ind w:left="20"/>
              <w:jc w:val="both"/>
            </w:pPr>
            <w:r>
              <w:rPr>
                <w:rFonts w:ascii="Times New Roman"/>
                <w:b w:val="false"/>
                <w:i w:val="false"/>
                <w:color w:val="000000"/>
                <w:sz w:val="20"/>
              </w:rPr>
              <w:t>
7. Салфетки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96"/>
          <w:p>
            <w:pPr>
              <w:spacing w:after="20"/>
              <w:ind w:left="20"/>
              <w:jc w:val="both"/>
            </w:pPr>
            <w:r>
              <w:rPr>
                <w:rFonts w:ascii="Times New Roman"/>
                <w:b w:val="false"/>
                <w:i w:val="false"/>
                <w:color w:val="000000"/>
                <w:sz w:val="20"/>
              </w:rPr>
              <w:t>
1. наволочка 60 см х 60 см – 1 шт.</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210 см х 160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наматрасник 210 см х 90 см – 1 шт.</w:t>
            </w:r>
          </w:p>
          <w:p>
            <w:pPr>
              <w:spacing w:after="20"/>
              <w:ind w:left="20"/>
              <w:jc w:val="both"/>
            </w:pPr>
            <w:r>
              <w:rPr>
                <w:rFonts w:ascii="Times New Roman"/>
                <w:b w:val="false"/>
                <w:i w:val="false"/>
                <w:color w:val="000000"/>
                <w:sz w:val="20"/>
              </w:rPr>
              <w:t>
4. пододеяльник 210 см х 140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97"/>
          <w:p>
            <w:pPr>
              <w:spacing w:after="20"/>
              <w:ind w:left="20"/>
              <w:jc w:val="both"/>
            </w:pPr>
            <w:r>
              <w:rPr>
                <w:rFonts w:ascii="Times New Roman"/>
                <w:b w:val="false"/>
                <w:i w:val="false"/>
                <w:color w:val="000000"/>
                <w:sz w:val="20"/>
              </w:rPr>
              <w:t>
1. наволочка 80 см х 70 см – 1 шт.</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200 см х 160 см – 1 шт.</w:t>
            </w:r>
          </w:p>
          <w:p>
            <w:pPr>
              <w:spacing w:after="20"/>
              <w:ind w:left="20"/>
              <w:jc w:val="both"/>
            </w:pPr>
            <w:r>
              <w:rPr>
                <w:rFonts w:ascii="Times New Roman"/>
                <w:b w:val="false"/>
                <w:i w:val="false"/>
                <w:color w:val="000000"/>
                <w:sz w:val="20"/>
              </w:rPr>
              <w:t>
3. пододеяльник 200 см х 160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98"/>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274 см х 320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Халат хирургический с усиленной защитой -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стола (усиленная) 137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стола 150 см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Канюля Янкауера 30 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для стола Мейо 80 см х 140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100 см х 120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Чаша для растворов, объем 500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Чаша для растворов, объем 250 мл.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Дренажная система для грудной клетки с высокой пропускной способностью, объем банки: 2300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Трубка дренажная для соединения, длина трубки 350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Тампоны для лапаротомии, хирургические без рентгеноконтрастной нитью 45 см х 45 см, с рентгеноконтрастной нитью 30 см х 30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Тампоны марлевые, хирургические с рентгеноконтрастной нитью, 10 см х 10 см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Лоток почкообразный,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Чаша для растворов,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Luer Lock, объем 5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Шприцы Luer Lock, объем 10 мл - 2 шт., 20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Катетер прямой,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Катетер угловой,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Полотенце хирургическое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Мешок для отходов операции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Операционная лента 50 см х 10 см - 2 шт.</w:t>
            </w:r>
          </w:p>
          <w:p>
            <w:pPr>
              <w:spacing w:after="20"/>
              <w:ind w:left="20"/>
              <w:jc w:val="both"/>
            </w:pPr>
            <w:r>
              <w:rPr>
                <w:rFonts w:ascii="Times New Roman"/>
                <w:b w:val="false"/>
                <w:i w:val="false"/>
                <w:color w:val="000000"/>
                <w:sz w:val="20"/>
              </w:rPr>
              <w:t>
26. Лоток, объем 2000 мл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99"/>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педиатрическая 270 см х 310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Чаша, объем 1000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для растворов, объем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объем 100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Трубка дренажная для соединения 300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Тампоны для лапаротомии, хирургические с рентгеноконтрастной нитью 30 см х 30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Тампоны марлевые, хирургические с рентгеноконтрастной нитью 10 см х 10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объем 2000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 для хранения и учета игл 12 см х 9,2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Шприцы для ирригации, объем 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Шприцы Luer, объем 20 мл - 2 шт. 14. Шприц Luer, объем 10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Катетер прямой, с троакаром 20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Полотенце хирургическое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Мешок для отходов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Скальпель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Скальпель (с рукояткой), размер: №11 - 2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Органайзер для инструментов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Инфузионная система с воздуховодом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Петли, размер 8 Fr - 7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Петли, размер 12 Fr -2 шт.</w:t>
            </w:r>
          </w:p>
          <w:p>
            <w:pPr>
              <w:spacing w:after="20"/>
              <w:ind w:left="20"/>
              <w:jc w:val="both"/>
            </w:pPr>
            <w:r>
              <w:rPr>
                <w:rFonts w:ascii="Times New Roman"/>
                <w:b w:val="false"/>
                <w:i w:val="false"/>
                <w:color w:val="000000"/>
                <w:sz w:val="20"/>
              </w:rPr>
              <w:t>
24. Чехол для аспирации и диатермии 35 см х 43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00"/>
          <w:p>
            <w:pPr>
              <w:spacing w:after="20"/>
              <w:ind w:left="20"/>
              <w:jc w:val="both"/>
            </w:pPr>
            <w:r>
              <w:rPr>
                <w:rFonts w:ascii="Times New Roman"/>
                <w:b w:val="false"/>
                <w:i w:val="false"/>
                <w:color w:val="000000"/>
                <w:sz w:val="20"/>
              </w:rPr>
              <w:t>
1. Салфетка 70см х 80см - 1 шт.</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трҰхслойная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Зеркало гинекологическое по Куско одноразовое размером 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размером М - 1 пара</w:t>
            </w:r>
          </w:p>
          <w:p>
            <w:pPr>
              <w:spacing w:after="20"/>
              <w:ind w:left="20"/>
              <w:jc w:val="both"/>
            </w:pPr>
            <w:r>
              <w:rPr>
                <w:rFonts w:ascii="Times New Roman"/>
                <w:b w:val="false"/>
                <w:i w:val="false"/>
                <w:color w:val="000000"/>
                <w:sz w:val="20"/>
              </w:rPr>
              <w:t>
7. Шпатель Эйра - ложка Фолькмана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201"/>
          <w:p>
            <w:pPr>
              <w:spacing w:after="20"/>
              <w:ind w:left="20"/>
              <w:jc w:val="both"/>
            </w:pPr>
            <w:r>
              <w:rPr>
                <w:rFonts w:ascii="Times New Roman"/>
                <w:b w:val="false"/>
                <w:i w:val="false"/>
                <w:color w:val="000000"/>
                <w:sz w:val="20"/>
              </w:rPr>
              <w:t>
1) Медицинская шапочка одноразовая.</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Респиратор (N95 или FFP3) или медицинская маска одноразовая в зависимости от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4) Нитриловые/латексные перчатки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02"/>
          <w:p>
            <w:pPr>
              <w:spacing w:after="20"/>
              <w:ind w:left="20"/>
              <w:jc w:val="both"/>
            </w:pPr>
            <w:r>
              <w:rPr>
                <w:rFonts w:ascii="Times New Roman"/>
                <w:b w:val="false"/>
                <w:i w:val="false"/>
                <w:color w:val="000000"/>
                <w:sz w:val="20"/>
              </w:rPr>
              <w:t>
1) Медицинская шапочка одноразовая.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Респиратор N95 или FFP2.</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халат из нетканого материала с длинными рукавами и завязками на спине или одноразовый защитный комбинезон с капюшоном.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Необходим фартук, если халат (комбинезон) не устойчив к жидкостям.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Нитриловые/латексные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03"/>
          <w:p>
            <w:pPr>
              <w:spacing w:after="20"/>
              <w:ind w:left="20"/>
              <w:jc w:val="both"/>
            </w:pPr>
            <w:r>
              <w:rPr>
                <w:rFonts w:ascii="Times New Roman"/>
                <w:b w:val="false"/>
                <w:i w:val="false"/>
                <w:color w:val="000000"/>
                <w:sz w:val="20"/>
              </w:rPr>
              <w:t>
1) Медицинская шапочка одноразовая.</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Фильтрующий респиратор с принудительной подачей воздуха (PAPR) или респираторы типа N95, FFP2, N99, FFP3 в зависимости от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Необходим фартук, при риске разбрызгивания биологических жидкостей, если халат (комбинезон) не устойчив к жидкостям.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Нитриловые/латексные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204"/>
          <w:p>
            <w:pPr>
              <w:spacing w:after="20"/>
              <w:ind w:left="20"/>
              <w:jc w:val="both"/>
            </w:pPr>
            <w:r>
              <w:rPr>
                <w:rFonts w:ascii="Times New Roman"/>
                <w:b w:val="false"/>
                <w:i w:val="false"/>
                <w:color w:val="000000"/>
                <w:sz w:val="20"/>
              </w:rPr>
              <w:t>
1. Перчатки неопудренные, № 7 - 1 пара</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неопудренные, №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60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для хранения проводника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Игла Сельдингера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5 мл, Luer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20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мониторинга давления 500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на стол 137×180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Халат одноразовый XL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Халат одноразовый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Ангиографическая простыня одноразовая 280×330 см с четырьмя отверстиями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защитное на стол 150×250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Покрытие для снимков R 35, диаметром 100 см,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Защитное покрытие 100×102 см, из полиэтилена толщиной 50 мкм - 1 шт</w:t>
            </w:r>
          </w:p>
          <w:p>
            <w:pPr>
              <w:spacing w:after="20"/>
              <w:ind w:left="20"/>
              <w:jc w:val="both"/>
            </w:pPr>
            <w:r>
              <w:rPr>
                <w:rFonts w:ascii="Times New Roman"/>
                <w:b w:val="false"/>
                <w:i w:val="false"/>
                <w:color w:val="000000"/>
                <w:sz w:val="20"/>
              </w:rPr>
              <w:t>
22. Салфетка 10×10 см, 12-слойная - 30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05"/>
          <w:p>
            <w:pPr>
              <w:spacing w:after="20"/>
              <w:ind w:left="20"/>
              <w:jc w:val="both"/>
            </w:pPr>
            <w:r>
              <w:rPr>
                <w:rFonts w:ascii="Times New Roman"/>
                <w:b w:val="false"/>
                <w:i w:val="false"/>
                <w:color w:val="000000"/>
                <w:sz w:val="20"/>
              </w:rPr>
              <w:t>
1. Перчатки хирургические № 6.5- 1 шт;</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хирургические № 8 - 1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Скальпель хирургический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60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для хранения проводника 2500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250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20 мл Luer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Полотенце для рук 40×60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Халат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Простыня 137×150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Ангиографическая простыня 280×330 см с четырьмя отверстиями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Покрытие для аппарата 100×100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Покрытие для аппарата R 65 - 1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Салфетка 10×10 см - 50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Манифольд 3 ходовой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Мешок для сбора жидкости и отходов 50×60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Электроды для временной кардиостимуляции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Удлинительная инфузионная линия 500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Удлинительная инфузионная линия 1200 psi, 90 см - 1 шт;</w:t>
            </w:r>
          </w:p>
          <w:p>
            <w:pPr>
              <w:spacing w:after="20"/>
              <w:ind w:left="20"/>
              <w:jc w:val="both"/>
            </w:pPr>
            <w:r>
              <w:rPr>
                <w:rFonts w:ascii="Times New Roman"/>
                <w:b w:val="false"/>
                <w:i w:val="false"/>
                <w:color w:val="000000"/>
                <w:sz w:val="20"/>
              </w:rPr>
              <w:t>
24. Зажим медицинский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06"/>
          <w:p>
            <w:pPr>
              <w:spacing w:after="20"/>
              <w:ind w:left="20"/>
              <w:jc w:val="both"/>
            </w:pPr>
            <w:r>
              <w:rPr>
                <w:rFonts w:ascii="Times New Roman"/>
                <w:b w:val="false"/>
                <w:i w:val="false"/>
                <w:color w:val="000000"/>
                <w:sz w:val="20"/>
              </w:rPr>
              <w:t>
1. Губка-стик для обработки операционного поля - 1 шт;</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500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Счетчик игл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21G - 1 шт; 7. Игла 27G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XL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280×355 см с четырьмя отверстиями, без операционной пленкой, прозрачными полями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Покрытие защитное для камеры диаметром 122,5см, R-65, из полиэтилена толщиной 50 мкм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Салфетка 10×10 см, 12-слойная - 30 шт;</w:t>
            </w:r>
          </w:p>
          <w:p>
            <w:pPr>
              <w:spacing w:after="20"/>
              <w:ind w:left="20"/>
              <w:jc w:val="both"/>
            </w:pPr>
            <w:r>
              <w:rPr>
                <w:rFonts w:ascii="Times New Roman"/>
                <w:b w:val="false"/>
                <w:i w:val="false"/>
                <w:color w:val="000000"/>
                <w:sz w:val="20"/>
              </w:rPr>
              <w:t>
14. Лоток глубокий, голубой - 1 шт; В единой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207"/>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с замком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градуированная из синего полипропилена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градуированная из синего полипропилена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градуированная из прозрачного полипропилена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22G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Покрытие настольное 3-слойное 150×190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Халат хирургический 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для рук 60×40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Простыня с липким краем 100×100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Простыня для ЭФИ 230×320 см с пятью отверстиями, 3-х 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208"/>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180х140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 4. Чехол на руку 80х20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25х25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2,5х 30 см - 1 шт.</w:t>
            </w:r>
          </w:p>
          <w:p>
            <w:pPr>
              <w:spacing w:after="20"/>
              <w:ind w:left="20"/>
              <w:jc w:val="both"/>
            </w:pPr>
            <w:r>
              <w:rPr>
                <w:rFonts w:ascii="Times New Roman"/>
                <w:b w:val="false"/>
                <w:i w:val="false"/>
                <w:color w:val="000000"/>
                <w:sz w:val="20"/>
              </w:rPr>
              <w:t>
7. Простыня 180х140 см на операционный стол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09"/>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комбинированный на инструментальный стол 80 см х 145 см, пл. 30 г/м кв. – 1 шт.</w:t>
            </w:r>
          </w:p>
          <w:p>
            <w:pPr>
              <w:spacing w:after="20"/>
              <w:ind w:left="20"/>
              <w:jc w:val="both"/>
            </w:pPr>
            <w:r>
              <w:rPr>
                <w:rFonts w:ascii="Times New Roman"/>
                <w:b w:val="false"/>
                <w:i w:val="false"/>
                <w:color w:val="000000"/>
                <w:sz w:val="20"/>
              </w:rPr>
              <w:t>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210"/>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комбинированный на инструментальный стол 80 см х 145 см, пл. 30 г/м.кв.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 33 см х 55 см, пл. 40 г/м.кв.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100 см х 80 см, пл. 40 г/м.кв.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Адгезивная лента операционная 10 см х 50 см – 2 шт.</w:t>
            </w:r>
          </w:p>
          <w:p>
            <w:pPr>
              <w:spacing w:after="20"/>
              <w:ind w:left="20"/>
              <w:jc w:val="both"/>
            </w:pPr>
            <w:r>
              <w:rPr>
                <w:rFonts w:ascii="Times New Roman"/>
                <w:b w:val="false"/>
                <w:i w:val="false"/>
                <w:color w:val="000000"/>
                <w:sz w:val="20"/>
              </w:rPr>
              <w:t>
6. Чехол для шнура 15 см х 240 см, пл. 30 г/м.кв., с картонным держателем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11"/>
          <w:p>
            <w:pPr>
              <w:spacing w:after="20"/>
              <w:ind w:left="20"/>
              <w:jc w:val="both"/>
            </w:pPr>
            <w:r>
              <w:rPr>
                <w:rFonts w:ascii="Times New Roman"/>
                <w:b w:val="false"/>
                <w:i w:val="false"/>
                <w:color w:val="000000"/>
                <w:sz w:val="20"/>
              </w:rPr>
              <w:t>
1. Простыня на инструментальный стол 150х190 см - 1 шт.</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Полотенце из нетканого материала 30х40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10х50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150х180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Бахила 33х55см – 1шт.</w:t>
            </w:r>
          </w:p>
          <w:p>
            <w:pPr>
              <w:spacing w:after="20"/>
              <w:ind w:left="20"/>
              <w:jc w:val="both"/>
            </w:pPr>
            <w:r>
              <w:rPr>
                <w:rFonts w:ascii="Times New Roman"/>
                <w:b w:val="false"/>
                <w:i w:val="false"/>
                <w:color w:val="000000"/>
                <w:sz w:val="20"/>
              </w:rPr>
              <w:t>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212"/>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бумажная впитывающая 25 см х 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 высокие 120 см х 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на операционный стол 180 см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5 см х 50 см – 2 шт.</w:t>
            </w:r>
          </w:p>
          <w:p>
            <w:pPr>
              <w:spacing w:after="20"/>
              <w:ind w:left="20"/>
              <w:jc w:val="both"/>
            </w:pPr>
            <w:r>
              <w:rPr>
                <w:rFonts w:ascii="Times New Roman"/>
                <w:b w:val="false"/>
                <w:i w:val="false"/>
                <w:color w:val="000000"/>
                <w:sz w:val="20"/>
              </w:rPr>
              <w:t>
7. подстилка впитывающая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213"/>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25 х 25см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на операционный стол 160 х 200см,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5 х 50см, пл. 40 г/м кв. - 2 шт.</w:t>
            </w:r>
          </w:p>
          <w:p>
            <w:pPr>
              <w:spacing w:after="20"/>
              <w:ind w:left="20"/>
              <w:jc w:val="both"/>
            </w:pPr>
            <w:r>
              <w:rPr>
                <w:rFonts w:ascii="Times New Roman"/>
                <w:b w:val="false"/>
                <w:i w:val="false"/>
                <w:color w:val="000000"/>
                <w:sz w:val="20"/>
              </w:rPr>
              <w:t>
6. Подстилка впитывающая 60 х 90см, пл. 240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214"/>
          <w:p>
            <w:pPr>
              <w:spacing w:after="20"/>
              <w:ind w:left="20"/>
              <w:jc w:val="both"/>
            </w:pPr>
            <w:r>
              <w:rPr>
                <w:rFonts w:ascii="Times New Roman"/>
                <w:b w:val="false"/>
                <w:i w:val="false"/>
                <w:color w:val="000000"/>
                <w:sz w:val="20"/>
              </w:rPr>
              <w:t>
1. простыня на операционный стол 150 см х 190 см – 1 шт.</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из нетканого материала 30 см х 40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стол Мейо 80 см х 145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операционная 9 см х 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25 см х 40 см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175 см х 260 см с вырезом 20 см х 100 см – 1 шт.</w:t>
            </w:r>
          </w:p>
          <w:p>
            <w:pPr>
              <w:spacing w:after="20"/>
              <w:ind w:left="20"/>
              <w:jc w:val="both"/>
            </w:pPr>
            <w:r>
              <w:rPr>
                <w:rFonts w:ascii="Times New Roman"/>
                <w:b w:val="false"/>
                <w:i w:val="false"/>
                <w:color w:val="000000"/>
                <w:sz w:val="20"/>
              </w:rPr>
              <w:t>
7. кардиопростыня 300/225 см х 370 см, с отверстием 33 см х 38 см со встроенной инцизной пленкой с 3-мя карманами с обеих сторон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215"/>
          <w:p>
            <w:pPr>
              <w:spacing w:after="20"/>
              <w:ind w:left="20"/>
              <w:jc w:val="both"/>
            </w:pPr>
            <w:r>
              <w:rPr>
                <w:rFonts w:ascii="Times New Roman"/>
                <w:b w:val="false"/>
                <w:i w:val="false"/>
                <w:color w:val="000000"/>
                <w:sz w:val="20"/>
              </w:rPr>
              <w:t>
1. простыня с адгезивным краем 50 см x 50 см - 4 шт.</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краниотомии 230 см x 290 см, с инцизной пленкой, с мешком и отводом 30 см x 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операционного стола 150 см x 190 см, с впитывающей зоной 75 см x 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операционная адгезивная лента 9 см x 49 см - 1 шт.</w:t>
            </w:r>
          </w:p>
          <w:p>
            <w:pPr>
              <w:spacing w:after="20"/>
              <w:ind w:left="20"/>
              <w:jc w:val="both"/>
            </w:pPr>
            <w:r>
              <w:rPr>
                <w:rFonts w:ascii="Times New Roman"/>
                <w:b w:val="false"/>
                <w:i w:val="false"/>
                <w:color w:val="000000"/>
                <w:sz w:val="20"/>
              </w:rPr>
              <w:t>
5. полотенце 19 см x 25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216"/>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бумажная впитывающая 25 см х 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на операционный стол 180 см х 140 см – 1 шт.</w:t>
            </w:r>
          </w:p>
          <w:p>
            <w:pPr>
              <w:spacing w:after="20"/>
              <w:ind w:left="20"/>
              <w:jc w:val="both"/>
            </w:pPr>
            <w:r>
              <w:rPr>
                <w:rFonts w:ascii="Times New Roman"/>
                <w:b w:val="false"/>
                <w:i w:val="false"/>
                <w:color w:val="000000"/>
                <w:sz w:val="20"/>
              </w:rPr>
              <w:t>
5. адгезивная лента операционная 5 см х 50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217"/>
          <w:p>
            <w:pPr>
              <w:spacing w:after="20"/>
              <w:ind w:left="20"/>
              <w:jc w:val="both"/>
            </w:pPr>
            <w:r>
              <w:rPr>
                <w:rFonts w:ascii="Times New Roman"/>
                <w:b w:val="false"/>
                <w:i w:val="false"/>
                <w:color w:val="000000"/>
                <w:sz w:val="20"/>
              </w:rPr>
              <w:t>
1. простыня 180 см х 140 см, с адгезивным краем - 1 шт.</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70 см х 90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150 см х 125 см с U-образным вырезом 7 см х 40 см и адгезивным слоем вокруг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бумажная впитывающая 25 см х 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на операционный стол 180 см х 140 см – 1 шт.</w:t>
            </w:r>
          </w:p>
          <w:p>
            <w:pPr>
              <w:spacing w:after="20"/>
              <w:ind w:left="20"/>
              <w:jc w:val="both"/>
            </w:pPr>
            <w:r>
              <w:rPr>
                <w:rFonts w:ascii="Times New Roman"/>
                <w:b w:val="false"/>
                <w:i w:val="false"/>
                <w:color w:val="000000"/>
                <w:sz w:val="20"/>
              </w:rPr>
              <w:t>
7. адгезивная лента операционная 5 см х 50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218"/>
          <w:p>
            <w:pPr>
              <w:spacing w:after="20"/>
              <w:ind w:left="20"/>
              <w:jc w:val="both"/>
            </w:pPr>
            <w:r>
              <w:rPr>
                <w:rFonts w:ascii="Times New Roman"/>
                <w:b w:val="false"/>
                <w:i w:val="false"/>
                <w:color w:val="000000"/>
                <w:sz w:val="20"/>
              </w:rPr>
              <w:t>
1. простыня на инструментальный стол 150 см х 190 см – 1 шт.</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из нетканого материала 30 см х 40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операционная 10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75 см х 90 см с адгезивным краем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175 см х 180 см с адгезивным краем – 1 шт.</w:t>
            </w:r>
          </w:p>
          <w:p>
            <w:pPr>
              <w:spacing w:after="20"/>
              <w:ind w:left="20"/>
              <w:jc w:val="both"/>
            </w:pPr>
            <w:r>
              <w:rPr>
                <w:rFonts w:ascii="Times New Roman"/>
                <w:b w:val="false"/>
                <w:i w:val="false"/>
                <w:color w:val="000000"/>
                <w:sz w:val="20"/>
              </w:rPr>
              <w:t>
7. простыня 150 см х 250 см с адгезивным краем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219"/>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инструментальный стол 150 см х 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полотенце из нетканого материала 30 см х 40 см – 2 шт.</w:t>
            </w:r>
          </w:p>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220"/>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карман с адгезивным краем 35 см х 40 см – 1 шт.</w:t>
            </w:r>
          </w:p>
          <w:p>
            <w:pPr>
              <w:spacing w:after="20"/>
              <w:ind w:left="20"/>
              <w:jc w:val="both"/>
            </w:pPr>
            <w:r>
              <w:rPr>
                <w:rFonts w:ascii="Times New Roman"/>
                <w:b w:val="false"/>
                <w:i w:val="false"/>
                <w:color w:val="000000"/>
                <w:sz w:val="20"/>
              </w:rPr>
              <w:t>
3. карман с адгезивным краем 20 см х 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221"/>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впитывающая из нетканого материала 30 см х 40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222"/>
          <w:p>
            <w:pPr>
              <w:spacing w:after="20"/>
              <w:ind w:left="20"/>
              <w:jc w:val="both"/>
            </w:pPr>
            <w:r>
              <w:rPr>
                <w:rFonts w:ascii="Times New Roman"/>
                <w:b w:val="false"/>
                <w:i w:val="false"/>
                <w:color w:val="000000"/>
                <w:sz w:val="20"/>
              </w:rPr>
              <w:t>
1. простыня 150 см х 190 см на инструментальный стол - 1 шт.</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из нетканого материала впитывающая 30 см х 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9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75 см х 90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150 см х 180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225 см х 260 см, с вырезом 10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простыня 175 см х 270 см, с вырезом 45 см х 65 см с покрытием на подлокотники - 1 шт.</w:t>
            </w:r>
          </w:p>
          <w:p>
            <w:pPr>
              <w:spacing w:after="20"/>
              <w:ind w:left="20"/>
              <w:jc w:val="both"/>
            </w:pPr>
            <w:r>
              <w:rPr>
                <w:rFonts w:ascii="Times New Roman"/>
                <w:b w:val="false"/>
                <w:i w:val="false"/>
                <w:color w:val="000000"/>
                <w:sz w:val="20"/>
              </w:rPr>
              <w:t>
9. бахила 33 см х 110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223"/>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чехол Мейо на инструментальный стол 145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120 см х 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подстилка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30 см х 40 см – 4 шт.</w:t>
            </w:r>
          </w:p>
          <w:p>
            <w:pPr>
              <w:spacing w:after="20"/>
              <w:ind w:left="20"/>
              <w:jc w:val="both"/>
            </w:pPr>
            <w:r>
              <w:rPr>
                <w:rFonts w:ascii="Times New Roman"/>
                <w:b w:val="false"/>
                <w:i w:val="false"/>
                <w:color w:val="000000"/>
                <w:sz w:val="20"/>
              </w:rPr>
              <w:t>
6. адгезивная лента операционная 5 см х 60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224"/>
          <w:p>
            <w:pPr>
              <w:spacing w:after="20"/>
              <w:ind w:left="20"/>
              <w:jc w:val="both"/>
            </w:pPr>
            <w:r>
              <w:rPr>
                <w:rFonts w:ascii="Times New Roman"/>
                <w:b w:val="false"/>
                <w:i w:val="false"/>
                <w:color w:val="000000"/>
                <w:sz w:val="20"/>
              </w:rPr>
              <w:t>
1. простыня на инструментальный стол 120 см х 140 см – 1 шт.</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120 см х 70 см – 1 пара</w:t>
            </w:r>
          </w:p>
          <w:p>
            <w:pPr>
              <w:spacing w:after="20"/>
              <w:ind w:left="20"/>
              <w:jc w:val="both"/>
            </w:pPr>
            <w:r>
              <w:rPr>
                <w:rFonts w:ascii="Times New Roman"/>
                <w:b w:val="false"/>
                <w:i w:val="false"/>
                <w:color w:val="000000"/>
                <w:sz w:val="20"/>
              </w:rPr>
              <w:t>
3. простыня 180 см х 120 см, с отверстием в области промежности 9 см х 15 см с расположенном по центру, с боковыми вырезами для ног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225"/>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Халат XL (пл.68)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60 мл, градуированная прозрачная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250 мл, градуированная синяя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для проводника 2500 мл, голубая – 1 шт 6.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Салфетка 10×10 см, 8-слойная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137×180 см, (пл.54)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Линия давления 1200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7.5 - 1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Шприц 2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для аппарата диаметром 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для аппарата 120×120 см - 1 шт</w:t>
            </w:r>
          </w:p>
          <w:p>
            <w:pPr>
              <w:spacing w:after="20"/>
              <w:ind w:left="20"/>
              <w:jc w:val="both"/>
            </w:pPr>
            <w:r>
              <w:rPr>
                <w:rFonts w:ascii="Times New Roman"/>
                <w:b w:val="false"/>
                <w:i w:val="false"/>
                <w:color w:val="000000"/>
                <w:sz w:val="20"/>
              </w:rPr>
              <w:t>
20. Полотенце для рук 40×40 см- 2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226"/>
          <w:p>
            <w:pPr>
              <w:spacing w:after="20"/>
              <w:ind w:left="20"/>
              <w:jc w:val="both"/>
            </w:pPr>
            <w:r>
              <w:rPr>
                <w:rFonts w:ascii="Times New Roman"/>
                <w:b w:val="false"/>
                <w:i w:val="false"/>
                <w:color w:val="000000"/>
                <w:sz w:val="20"/>
              </w:rPr>
              <w:t>
1. Чехол на инструментальный стол, размер 145 *80, количество - 1 шт.</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размер 90*80см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размер 160*190см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впитывающая размер 12*12см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размер 240*160см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Лента операционная, размер 50*10см - 1 шт.</w:t>
            </w:r>
          </w:p>
          <w:p>
            <w:pPr>
              <w:spacing w:after="20"/>
              <w:ind w:left="20"/>
              <w:jc w:val="both"/>
            </w:pPr>
            <w:r>
              <w:rPr>
                <w:rFonts w:ascii="Times New Roman"/>
                <w:b w:val="false"/>
                <w:i w:val="false"/>
                <w:color w:val="000000"/>
                <w:sz w:val="20"/>
              </w:rPr>
              <w:t>
7. Простыня с адгезивным краем, размер 160*180см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27"/>
          <w:p>
            <w:pPr>
              <w:spacing w:after="20"/>
              <w:ind w:left="20"/>
              <w:jc w:val="both"/>
            </w:pPr>
            <w:r>
              <w:rPr>
                <w:rFonts w:ascii="Times New Roman"/>
                <w:b w:val="false"/>
                <w:i w:val="false"/>
                <w:color w:val="000000"/>
                <w:sz w:val="20"/>
              </w:rPr>
              <w:t>
1. Халат хирургический – 1 шт.</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4. Маска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228"/>
          <w:p>
            <w:pPr>
              <w:spacing w:after="20"/>
              <w:ind w:left="20"/>
              <w:jc w:val="both"/>
            </w:pPr>
            <w:r>
              <w:rPr>
                <w:rFonts w:ascii="Times New Roman"/>
                <w:b w:val="false"/>
                <w:i w:val="false"/>
                <w:color w:val="000000"/>
                <w:sz w:val="20"/>
              </w:rPr>
              <w:t>
1. Халат хирургический – 1 шт.</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Пилотка-колпак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 1 шт.</w:t>
            </w:r>
          </w:p>
          <w:p>
            <w:pPr>
              <w:spacing w:after="20"/>
              <w:ind w:left="20"/>
              <w:jc w:val="both"/>
            </w:pPr>
            <w:r>
              <w:rPr>
                <w:rFonts w:ascii="Times New Roman"/>
                <w:b w:val="false"/>
                <w:i w:val="false"/>
                <w:color w:val="000000"/>
                <w:sz w:val="20"/>
              </w:rPr>
              <w:t>
5. Маска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229"/>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Шапочка-колпак плотность 40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трехслойная плотность 20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 1 шт.</w:t>
            </w:r>
          </w:p>
          <w:p>
            <w:pPr>
              <w:spacing w:after="20"/>
              <w:ind w:left="20"/>
              <w:jc w:val="both"/>
            </w:pPr>
            <w:r>
              <w:rPr>
                <w:rFonts w:ascii="Times New Roman"/>
                <w:b w:val="false"/>
                <w:i w:val="false"/>
                <w:color w:val="000000"/>
                <w:sz w:val="20"/>
              </w:rPr>
              <w:t>
5. Бахилы из нетканого материала высокие плотность 28 и 40 грамм/кв.м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230"/>
          <w:p>
            <w:pPr>
              <w:spacing w:after="20"/>
              <w:ind w:left="20"/>
              <w:jc w:val="both"/>
            </w:pPr>
            <w:r>
              <w:rPr>
                <w:rFonts w:ascii="Times New Roman"/>
                <w:b w:val="false"/>
                <w:i w:val="false"/>
                <w:color w:val="000000"/>
                <w:sz w:val="20"/>
              </w:rPr>
              <w:t>
1. халат медицинский плотность 25 грамм/кв.м. - 1 шт;</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пилотка-колпак плотность 42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плотность 42 грамм/кв.м. – 1 пара;</w:t>
            </w:r>
          </w:p>
          <w:p>
            <w:pPr>
              <w:spacing w:after="20"/>
              <w:ind w:left="20"/>
              <w:jc w:val="both"/>
            </w:pPr>
            <w:r>
              <w:rPr>
                <w:rFonts w:ascii="Times New Roman"/>
                <w:b w:val="false"/>
                <w:i w:val="false"/>
                <w:color w:val="000000"/>
                <w:sz w:val="20"/>
              </w:rPr>
              <w:t>
4. маска медицинская трехслойная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231"/>
          <w:p>
            <w:pPr>
              <w:spacing w:after="20"/>
              <w:ind w:left="20"/>
              <w:jc w:val="both"/>
            </w:pPr>
            <w:r>
              <w:rPr>
                <w:rFonts w:ascii="Times New Roman"/>
                <w:b w:val="false"/>
                <w:i w:val="false"/>
                <w:color w:val="000000"/>
                <w:sz w:val="20"/>
              </w:rPr>
              <w:t>
1. костюм хирургический (рубашка, брюки) плотность 42 грамм/кв.м.– 1 шт.;</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плотность 42 грамм/кв.м.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трехслойная – 1 шт.;</w:t>
            </w:r>
          </w:p>
          <w:p>
            <w:pPr>
              <w:spacing w:after="20"/>
              <w:ind w:left="20"/>
              <w:jc w:val="both"/>
            </w:pPr>
            <w:r>
              <w:rPr>
                <w:rFonts w:ascii="Times New Roman"/>
                <w:b w:val="false"/>
                <w:i w:val="false"/>
                <w:color w:val="000000"/>
                <w:sz w:val="20"/>
              </w:rPr>
              <w:t>
4. пилотка-колпак плотность 42 грамм/кв.м.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с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без ложки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с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без ложки.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- 1 шт; фильтр для плазмы Plasmaflex - 1 шт; игла полимерная - 1 шт; магистрали полимерные; зажим.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232"/>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233"/>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234"/>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235"/>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236"/>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237"/>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38"/>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239"/>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240"/>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241"/>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 - длина (175±20) мм; - ширина (100±20) мм; - длина резинки (140±20)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Размеры, см - длина -20,5 (± 1,0) - ширина-8,0 (± 1,0) - ширина верхней панели -5,0 (±0,5) - ширина нижней панели -5,0 (±0,5) - диаметр встроенного клапана-4,0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242"/>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№5</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Рулоны для стерилизации со складкой: ширина 75-500 мм, длина 50-200 м, ширина складки 25-100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243"/>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№2</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Пакеты для стерилизации со складкой: ширина пакета 100-420 мм, длина 300-570 мм, ширина складки 50-100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244"/>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№4</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Рулоны для стерилизации без складок: ширина рулонов 50-600 мм, длина 50-200 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245"/>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№1</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Пакеты для стерилизации без складок: ширина пакета 50-500 мм, длина 200-640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упаковочный для стерилизации медицинских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46"/>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№3</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Пакеты для стерилизации самоклеящиеся без складок: ширина пакета 50-500 мм, длина 200-640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для определения почасового диуреза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500 мл для определения почасового диуреза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забора венозной крови одноразовый К2 22G-100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247"/>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248"/>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Пробирки вакуумные стерильные для общего анализа мочи с желтой крышкой, объемом 10,0 мл, размером 16х100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Пробирка для определения на яйце-глист методом соскоба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 для сбора биологического материала для копрологического исследования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Стерильные медицинские двухсторонние иглы однократного применения 22Gх1 1/2 (0,7x38 мм), цвет черный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Спиртовые салфетки однократного применения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Предметное стекло шлифованное - 2 шт;</w:t>
            </w:r>
          </w:p>
          <w:p>
            <w:pPr>
              <w:spacing w:after="20"/>
              <w:ind w:left="20"/>
              <w:jc w:val="both"/>
            </w:pPr>
            <w:r>
              <w:rPr>
                <w:rFonts w:ascii="Times New Roman"/>
                <w:b w:val="false"/>
                <w:i w:val="false"/>
                <w:color w:val="000000"/>
                <w:sz w:val="20"/>
              </w:rPr>
              <w:t>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249"/>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Пробирки вакуумные стерильные для общего анализа мочи объемом 10,0 мл, размером 16х100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Пробирка для определения на яйце-глист методом соскоба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 для сбора биологического материала для копрологического исследования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Спиртовые салфетки однократного применения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Предметное стекло шлифованное - 2 шт;</w:t>
            </w:r>
          </w:p>
          <w:p>
            <w:pPr>
              <w:spacing w:after="20"/>
              <w:ind w:left="20"/>
              <w:jc w:val="both"/>
            </w:pPr>
            <w:r>
              <w:rPr>
                <w:rFonts w:ascii="Times New Roman"/>
                <w:b w:val="false"/>
                <w:i w:val="false"/>
                <w:color w:val="000000"/>
                <w:sz w:val="20"/>
              </w:rPr>
              <w:t>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250"/>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Стерильные медицинские двухсторонние иглы однократного применения 21Gх1 1/2" (0,8x38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Спиртовые салфетки однократного применения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251"/>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Пластырь гемостатический, стерильный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Спиртовые салфетки однократного применения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252"/>
          <w:p>
            <w:pPr>
              <w:spacing w:after="20"/>
              <w:ind w:left="20"/>
              <w:jc w:val="both"/>
            </w:pPr>
            <w:r>
              <w:rPr>
                <w:rFonts w:ascii="Times New Roman"/>
                <w:b w:val="false"/>
                <w:i w:val="false"/>
                <w:color w:val="000000"/>
                <w:sz w:val="20"/>
              </w:rPr>
              <w:t>
В набор для лабораторных исследований мочи:</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для сбора суточной мочи с прозрачной полоской, измерительной шкалой для визуального контроля, объем 3000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стабилизатор №1 - 1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посуда для сбора и переноса мочи в контейнер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 со встроенным устройством для бесконтактного переноса мочи объемом 120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пробирки вакуумные стерильные для общего анализа мочи, 10,0 мл - 1 шт;</w:t>
            </w:r>
          </w:p>
          <w:p>
            <w:pPr>
              <w:spacing w:after="20"/>
              <w:ind w:left="20"/>
              <w:jc w:val="both"/>
            </w:pPr>
            <w:r>
              <w:rPr>
                <w:rFonts w:ascii="Times New Roman"/>
                <w:b w:val="false"/>
                <w:i w:val="false"/>
                <w:color w:val="000000"/>
                <w:sz w:val="20"/>
              </w:rPr>
              <w:t>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253"/>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254"/>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 Нижний предел обнаружения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255"/>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256"/>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 длина контура в растянутом виде 3 м (3000 мм);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 двумя разборными влагосборниками, встроенными в линию вдоха и выдоха - с дополнительной трубкой (лимб); - стерилизовано оксидом этилена; - для однократного применения. Комплектность:</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Влагосборник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Прямой адаптер 22M×22F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Переходник 22M×22М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Тройник пациента (Y-адаптером) с двумя портами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Угловой адаптер с портом – 1 шт;</w:t>
            </w:r>
          </w:p>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257"/>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длина контура до 1,5 м (1500 мм) ;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стерилизовано оксидом этилена; - для однократного применения. Комплектность:</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Прямой адаптер 22M×22F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Переходник 22M×22M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Тройник пациента (Y-адаптером) с двумя портами – 1 шт;</w:t>
            </w:r>
          </w:p>
          <w:p>
            <w:pPr>
              <w:spacing w:after="20"/>
              <w:ind w:left="20"/>
              <w:jc w:val="both"/>
            </w:pPr>
            <w:r>
              <w:rPr>
                <w:rFonts w:ascii="Times New Roman"/>
                <w:b w:val="false"/>
                <w:i w:val="false"/>
                <w:color w:val="000000"/>
                <w:sz w:val="20"/>
              </w:rPr>
              <w:t>
5. Угловой адаптер с портом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258"/>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259"/>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260"/>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261"/>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262"/>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263"/>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264"/>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Желточно-солевой агар объемом 20 мл, диаметром 90 мм, светло-янтарный (светло-желтый);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2. Шокодадный агар объемом 20 мл, диаметром 90 мм, коричневого (шокодадный)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Агар Эндо объемом 20 мл, диаметром 90 мм,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Агар Сабуро декстрозный объемом 20 мл, диаметром 90 мм, светло-янтарный (светло-желтый);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Бактериологическая петля Обьемом 0,005 мл, диаметром 1 мм;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Предметное стекло, шлифованное размером 25х75 мм;</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Одноразовые перчатки;</w:t>
            </w:r>
          </w:p>
          <w:p>
            <w:pPr>
              <w:spacing w:after="20"/>
              <w:ind w:left="20"/>
              <w:jc w:val="both"/>
            </w:pPr>
            <w:r>
              <w:rPr>
                <w:rFonts w:ascii="Times New Roman"/>
                <w:b w:val="false"/>
                <w:i w:val="false"/>
                <w:color w:val="000000"/>
                <w:sz w:val="20"/>
              </w:rPr>
              <w:t>
8. Одноразовая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265"/>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Сывороточный агар объемом 20 мл, размер диаметра 90мм, светло-желтого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5 % кровяной агар объемом 20 мл, диаметром 90 мм, красного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Агар Колумбийский с бараньей кровью объемом 20 мл, диаметром 90 мм, вишнево-красного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Питательный агар в пробирке / наклоном объемом 5 мл, размером 16х120 мм, светло-желтого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Сывороточный агар в пробирке / наклоном объемом 5 мл, размером 16х120 мм, соломенно-желтого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Полужидкий агар объемом 5 мл, размером 16х120 мм, желтого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Шокодадный агар объемом 20 мл, диаметром 90 мм, коричневого (шокодадный)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Бактериологическая петля диаметром 1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Предметное стекло шлифованное размером 26х76 мм;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Одноразовые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Одноразовая маска;</w:t>
            </w:r>
          </w:p>
          <w:p>
            <w:pPr>
              <w:spacing w:after="20"/>
              <w:ind w:left="20"/>
              <w:jc w:val="both"/>
            </w:pPr>
            <w:r>
              <w:rPr>
                <w:rFonts w:ascii="Times New Roman"/>
                <w:b w:val="false"/>
                <w:i w:val="false"/>
                <w:color w:val="000000"/>
                <w:sz w:val="20"/>
              </w:rPr>
              <w:t>
12. Чашка Петри;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266"/>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Зажим - 1 шт.</w:t>
            </w:r>
          </w:p>
          <w:p>
            <w:pPr>
              <w:spacing w:after="20"/>
              <w:ind w:left="20"/>
              <w:jc w:val="both"/>
            </w:pPr>
            <w:r>
              <w:rPr>
                <w:rFonts w:ascii="Times New Roman"/>
                <w:b w:val="false"/>
                <w:i w:val="false"/>
                <w:color w:val="000000"/>
                <w:sz w:val="20"/>
              </w:rPr>
              <w:t>
3. Перчатки диагностические, смотровые, латексные, неопудренные, размер М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267"/>
          <w:p>
            <w:pPr>
              <w:spacing w:after="20"/>
              <w:ind w:left="20"/>
              <w:jc w:val="both"/>
            </w:pPr>
            <w:r>
              <w:rPr>
                <w:rFonts w:ascii="Times New Roman"/>
                <w:b w:val="false"/>
                <w:i w:val="false"/>
                <w:color w:val="000000"/>
                <w:sz w:val="20"/>
              </w:rPr>
              <w:t>
1. Покрытие для стола (стандартное) 50 см х 50 см - 1 шт.</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для стола (стандартное) 60 см х 60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марлевые, хирургические с рентгеноконтрастной нитью 7,5 см х 7,5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марлевые, без рентгеноконтрастной нити, диаметр: 5 см - 4 шт.</w:t>
            </w:r>
          </w:p>
          <w:p>
            <w:pPr>
              <w:spacing w:after="20"/>
              <w:ind w:left="20"/>
              <w:jc w:val="both"/>
            </w:pPr>
            <w:r>
              <w:rPr>
                <w:rFonts w:ascii="Times New Roman"/>
                <w:b w:val="false"/>
                <w:i w:val="false"/>
                <w:color w:val="000000"/>
                <w:sz w:val="20"/>
              </w:rPr>
              <w:t>
5. Пинцет пластиковый - 2 шт. 6. Кювета градуированная, пластиковая, объем: 1000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268"/>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без рентгеноконтрастной нити, без ваты,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(усиленная) с отверстием 10 см, c адгезивным краем,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для локальной анестезии, размер: 22G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инъекционная, размер: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инъекционный, объем: 10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Шприц инъекционный, объем: 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Скальпель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Лоток градуированный, пластиковый, объем: 60-250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Иглодержатель стальной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Ножницы хирургические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Зажим металлический (для артерии)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Салфетка 5 см х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Салфетка 7,5 см х 7,5 см - 6 шт.</w:t>
            </w:r>
          </w:p>
          <w:p>
            <w:pPr>
              <w:spacing w:after="20"/>
              <w:ind w:left="20"/>
              <w:jc w:val="both"/>
            </w:pPr>
            <w:r>
              <w:rPr>
                <w:rFonts w:ascii="Times New Roman"/>
                <w:b w:val="false"/>
                <w:i w:val="false"/>
                <w:color w:val="000000"/>
                <w:sz w:val="20"/>
              </w:rPr>
              <w:t>
17. Повязка-пленка адгезивная, прозрачная, фиксирующая 10 см х 15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269"/>
          <w:p>
            <w:pPr>
              <w:spacing w:after="20"/>
              <w:ind w:left="20"/>
              <w:jc w:val="both"/>
            </w:pPr>
            <w:r>
              <w:rPr>
                <w:rFonts w:ascii="Times New Roman"/>
                <w:b w:val="false"/>
                <w:i w:val="false"/>
                <w:color w:val="000000"/>
                <w:sz w:val="20"/>
              </w:rPr>
              <w:t>
1. Салфетка двухслойная 50 см х 50 см - 1 шт.</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двухслойная с отверстием 5 см,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Клещи с кнопками-защелками, длина: 19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270"/>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с клейкой полосой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впитывающие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из нетканого материала 7,5 см х 7,5 см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круглые из нетканого материала,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атравматичная, размер: 22G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пластиковый, объем: 5 мл - 1 шт.</w:t>
            </w:r>
          </w:p>
          <w:p>
            <w:pPr>
              <w:spacing w:after="20"/>
              <w:ind w:left="20"/>
              <w:jc w:val="both"/>
            </w:pPr>
            <w:r>
              <w:rPr>
                <w:rFonts w:ascii="Times New Roman"/>
                <w:b w:val="false"/>
                <w:i w:val="false"/>
                <w:color w:val="000000"/>
                <w:sz w:val="20"/>
              </w:rPr>
              <w:t>
8. Зажим пластиковый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271"/>
          <w:p>
            <w:pPr>
              <w:spacing w:after="20"/>
              <w:ind w:left="20"/>
              <w:jc w:val="both"/>
            </w:pPr>
            <w:r>
              <w:rPr>
                <w:rFonts w:ascii="Times New Roman"/>
                <w:b w:val="false"/>
                <w:i w:val="false"/>
                <w:color w:val="000000"/>
                <w:sz w:val="20"/>
              </w:rPr>
              <w:t>
1. Салфетка хирургическая 7,5 см х 7,5 см - 5 шт.</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Пинцет пластиковый - 1 шт.</w:t>
            </w:r>
          </w:p>
          <w:p>
            <w:pPr>
              <w:spacing w:after="20"/>
              <w:ind w:left="20"/>
              <w:jc w:val="both"/>
            </w:pPr>
            <w:r>
              <w:rPr>
                <w:rFonts w:ascii="Times New Roman"/>
                <w:b w:val="false"/>
                <w:i w:val="false"/>
                <w:color w:val="000000"/>
                <w:sz w:val="20"/>
              </w:rPr>
              <w:t>
3. Тампоны хирургические, размер: круглые, диаметром 5 см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272"/>
          <w:p>
            <w:pPr>
              <w:spacing w:after="20"/>
              <w:ind w:left="20"/>
              <w:jc w:val="both"/>
            </w:pPr>
            <w:r>
              <w:rPr>
                <w:rFonts w:ascii="Times New Roman"/>
                <w:b w:val="false"/>
                <w:i w:val="false"/>
                <w:color w:val="000000"/>
                <w:sz w:val="20"/>
              </w:rPr>
              <w:t>
1. Пинцет анатомический голубого, зеленого цвета, длина: 13 см - 2 шт.</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Салфетки перевязочные из нетканого материала 7,5 см х 7,5 см - 2 шт.</w:t>
            </w:r>
          </w:p>
          <w:p>
            <w:pPr>
              <w:spacing w:after="20"/>
              <w:ind w:left="20"/>
              <w:jc w:val="both"/>
            </w:pPr>
            <w:r>
              <w:rPr>
                <w:rFonts w:ascii="Times New Roman"/>
                <w:b w:val="false"/>
                <w:i w:val="false"/>
                <w:color w:val="000000"/>
                <w:sz w:val="20"/>
              </w:rPr>
              <w:t>
3. Тупферы марлевые, размер: круглые диаметром 5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273"/>
          <w:p>
            <w:pPr>
              <w:spacing w:after="20"/>
              <w:ind w:left="20"/>
              <w:jc w:val="both"/>
            </w:pPr>
            <w:r>
              <w:rPr>
                <w:rFonts w:ascii="Times New Roman"/>
                <w:b w:val="false"/>
                <w:i w:val="false"/>
                <w:color w:val="000000"/>
                <w:sz w:val="20"/>
              </w:rPr>
              <w:t>
1. Тупферы марлевые, размер: круглые диаметром 5 см - 6 шт.</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Нож для снятия швов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Пинцет анатомический, длина: 13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274"/>
          <w:p>
            <w:pPr>
              <w:spacing w:after="20"/>
              <w:ind w:left="20"/>
              <w:jc w:val="both"/>
            </w:pPr>
            <w:r>
              <w:rPr>
                <w:rFonts w:ascii="Times New Roman"/>
                <w:b w:val="false"/>
                <w:i w:val="false"/>
                <w:color w:val="000000"/>
                <w:sz w:val="20"/>
              </w:rPr>
              <w:t>
Набор процедурный одноразовый стерильный для диализа №1 Часть</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Тампон марлевый, без рентенконтрастной нити, размером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без липкого края 38×45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марлевая 5×5 см, 12-слойная - 5 шт</w:t>
            </w:r>
          </w:p>
          <w:p>
            <w:pPr>
              <w:spacing w:after="20"/>
              <w:ind w:left="20"/>
              <w:jc w:val="both"/>
            </w:pPr>
            <w:r>
              <w:rPr>
                <w:rFonts w:ascii="Times New Roman"/>
                <w:b w:val="false"/>
                <w:i w:val="false"/>
                <w:color w:val="000000"/>
                <w:sz w:val="20"/>
              </w:rPr>
              <w:t>
4. Пластырная полоска 2×7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275"/>
          <w:p>
            <w:pPr>
              <w:spacing w:after="20"/>
              <w:ind w:left="20"/>
              <w:jc w:val="both"/>
            </w:pPr>
            <w:r>
              <w:rPr>
                <w:rFonts w:ascii="Times New Roman"/>
                <w:b w:val="false"/>
                <w:i w:val="false"/>
                <w:color w:val="000000"/>
                <w:sz w:val="20"/>
              </w:rPr>
              <w:t>
Набор процедурный одноразовый стерильный для диализа №2 Часть</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Маска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медицинские смотровые размером 7 - 1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Тампон нетканый без рентенконтрастной нити, размером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без липкого края 50×75 см - 1 шт 5. Шприц 5 мл, Luer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нетканая 7,5×7,5 см, 12-слойная - 5 шт</w:t>
            </w:r>
          </w:p>
          <w:p>
            <w:pPr>
              <w:spacing w:after="20"/>
              <w:ind w:left="20"/>
              <w:jc w:val="both"/>
            </w:pPr>
            <w:r>
              <w:rPr>
                <w:rFonts w:ascii="Times New Roman"/>
                <w:b w:val="false"/>
                <w:i w:val="false"/>
                <w:color w:val="000000"/>
                <w:sz w:val="20"/>
              </w:rPr>
              <w:t>
7. Пластырная полоска 2×7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HBsAg в сыворотке (плазме) крови вируса гепатита В "ВГВ-HBsAg-ImmoBia"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276"/>
          <w:p>
            <w:pPr>
              <w:spacing w:after="20"/>
              <w:ind w:left="20"/>
              <w:jc w:val="both"/>
            </w:pPr>
            <w:r>
              <w:rPr>
                <w:rFonts w:ascii="Times New Roman"/>
                <w:b w:val="false"/>
                <w:i w:val="false"/>
                <w:color w:val="000000"/>
                <w:sz w:val="20"/>
              </w:rPr>
              <w:t>
Набор "ВГВ-HBsAg-ImmoBia"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При проверке образцов, достоверно не содержащих HBsAg, диагностическая специфичность Набора реагентов "ВГВ-HBsAg- 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Аналитическая чувствительность. Минимальная достоверно выявляемая концентрация поверхностного антигена вируса гепатита В (HBsAg), по способу 1 - 0,01 МЕ/мл, по способу 2 - 0,05 МЕ/мл.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Чувствительность. При проверке образцов, достоверно содержащих HBsAg, диагностическая чувствительность Набора реагентов "ВГВ-HBsAg-ImmoBia"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4. Воспроизводимость. Внутрисерийный коэффициент  вариации выявления HBsAg в одном и том же образце сыворотки (плазмы) крови с использованием Набора реагентов "ВГВ-HBsAg-ImmoBia" не превышает 6,0%. Межсерийный коэффициент  вариации выявления HBsAg в одном и том же образце сыворотки (плазмы) крови с использованием Набора реагентов "ВГВ-HBsAg-ImmoBia" не превышает 7,0%.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полистироловый, стрипированный, на внутренней поверхности лунок планшета иммобилизованы антитела к HBsAg,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 К-, инактивирован, на основе сыворотки крови человека, не содержащей HBsAg, бесцветная жидкость,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Положительный контроль К1+,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 К2+,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Коньюгат В, прозрачная окрашенная жидкость, готов к использованию (4,0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конъюгата А, прозрачная окрашенная жидкость, 11-кратный концентрат,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Буфер для разведения концентрата конъюгата А, прозрачная окрашенная жидкость, готов к использованию, (5,0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8.Субстратный раствор тетраметилбензидина (ТМБ), прозрачная бесцветная жидкость,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отмывочного раствора, прозрачная бесцветная жидкость, 26-кратный концентрат,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прозрачная бесцветная жидкость,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ВИЧ-1,2 и антигена р24 ВИЧ-1 "р24 –ВИЧ-1,2-ImmoBia"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277"/>
          <w:p>
            <w:pPr>
              <w:spacing w:after="20"/>
              <w:ind w:left="20"/>
              <w:jc w:val="both"/>
            </w:pPr>
            <w:r>
              <w:rPr>
                <w:rFonts w:ascii="Times New Roman"/>
                <w:b w:val="false"/>
                <w:i w:val="false"/>
                <w:color w:val="000000"/>
                <w:sz w:val="20"/>
              </w:rPr>
              <w:t>
Набор "р24 –ВИЧ-1,2-ImmoBia" рассчитан на проведение анализа в дубликатах 90 исследуемых образцов, 6 проб контрольных сывороток, всего 192 определений.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При проверке образцов сыворотки и плазмы крови человека, достоверно не содержащих специфические антитела к вирусам иммунодефицита человека I и II типов (ВИЧ I, II) ВИЧ I группы 0 и антиген р24 ВИЧ I, диагностическая специфичность Набора реагентов "р24 –ВИЧ-1,2-ImmoBia"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При проверке образцов сыворотки и плазмы крови человека, достоверно содержащих специфические антитела к вирусам иммунодефицита человека I и II типов (ВИЧ I, II) ВИЧ I группы 0 и/или антиген р24 ВИЧ I, диагностическая чувствительность Набора реагентов "р24 –ВИЧ-1,2-ImmoBia"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Межсерийный коэффициент вариации результатов выявления антител к вирусам иммунодефицита человека I и II типов (ВИЧ I, II) ВИЧ I группы 0 и антигена р24 ВИЧ I в одном и том же образце cыворотки (плазмы) крови с использованием Набора реагентов "р24 –ВИЧ-1,2-ImmoBia" не превышает 7,0%.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А, готов к использованию (6,5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коньюгата В (11-кратный)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Буфер для разведения концентрата коньюгата В,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субстрата тетраметилбензидина (ТМБ), готов к использованию (30,0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отмывочного раствора (солевой раствор с твин-20 и бензойной кислотой) 26-кратный,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антител к индивидуальным белкам вируса гепатита С (core, NS3, NS4, NS5) "ImmoBia-анти-ВГС-спектр"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278"/>
          <w:p>
            <w:pPr>
              <w:spacing w:after="20"/>
              <w:ind w:left="20"/>
              <w:jc w:val="both"/>
            </w:pPr>
            <w:r>
              <w:rPr>
                <w:rFonts w:ascii="Times New Roman"/>
                <w:b w:val="false"/>
                <w:i w:val="false"/>
                <w:color w:val="000000"/>
                <w:sz w:val="20"/>
              </w:rPr>
              <w:t>
Набор "ImmoBia-анти-ВГС-спектр" рассчитан на проведение 24 исследований, включая контроли по выявлению иммуноглобулинов классов G и М к ВГС. Возможны 6 независимых постановок по 4 анализа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Чувствительность.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содержащие антитела к ВГС: чувствительность по антителам к ВГС - 100%.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Специфичность.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не содержащие антитела к ВГС: специфичность по антителам к ВГС - 100%.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с иммобилизованными на внутренней поверхности лунок рекомбинантными антигенами ВГС,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(антитела к IgM и IgG человека, меченные пероксидазой хрена),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готовый для использования,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коньюгата (РК),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279"/>
          <w:p>
            <w:pPr>
              <w:spacing w:after="20"/>
              <w:ind w:left="20"/>
              <w:jc w:val="both"/>
            </w:pPr>
            <w:r>
              <w:rPr>
                <w:rFonts w:ascii="Times New Roman"/>
                <w:b w:val="false"/>
                <w:i w:val="false"/>
                <w:color w:val="000000"/>
                <w:sz w:val="20"/>
              </w:rPr>
              <w:t>
Набор "Chlamydia trachomatisIgG-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сывороток, не содержащие IgG к Chlamydia trachomatis: по иммуноглобулинам класса G к Chlamydia trachomatis – 100%.</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(калибратор 3) 80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 (калибратор 1) 5 ед/мл, не содержащий специфических человеческих антител,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CUT-OFF (Калибратор 2) 20 ед/мл —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ед/мл) — готовый к использованию раствор, содержащий специфические человеческие антитела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Раствор, содержащий меченный пероксидазой животный иммуноглобулин к IgG человека, готовый к использованию (15,0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TMB-Complete</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Промывочный раствор. 20 ? концентрированный буфер (75 мл)</w:t>
            </w:r>
          </w:p>
          <w:p>
            <w:pPr>
              <w:spacing w:after="20"/>
              <w:ind w:left="20"/>
              <w:jc w:val="both"/>
            </w:pPr>
            <w:r>
              <w:rPr>
                <w:rFonts w:ascii="Times New Roman"/>
                <w:b w:val="false"/>
                <w:i w:val="false"/>
                <w:color w:val="000000"/>
                <w:sz w:val="20"/>
              </w:rPr>
              <w:t>
10. Стоп-реагент. Кислотный раствор,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видоспецифических иммуноглобулинов класса А к Chlamydia trachomatis "Chlamydia trachomatis–IgА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280"/>
          <w:p>
            <w:pPr>
              <w:spacing w:after="20"/>
              <w:ind w:left="20"/>
              <w:jc w:val="both"/>
            </w:pPr>
            <w:r>
              <w:rPr>
                <w:rFonts w:ascii="Times New Roman"/>
                <w:b w:val="false"/>
                <w:i w:val="false"/>
                <w:color w:val="000000"/>
                <w:sz w:val="20"/>
              </w:rPr>
              <w:t>
Набор "Chlamydia trachomatis-IgА-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Чувствительность Результат качественного определения набором иммуноглобулинов класса A к Chlamydia trachomatis, включающей образцы сывороток, содержащие специфические IgA к Chlamydia trachomatis: по иммуноглобулинам класса A к Chlamydia trachomatis –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Специфичность Результат качественного определения набором иммуноглобулинов класса A к Chlamydia trachomatis, включающей образцы сывороток, не содержащие IgA к Chlamydia trachomatis: по иммуноглобулинам класса A к Chlamydia trachomatis –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покрытый антигеном, 12 x 8 лунок в пакете с осушителем, готовый к использованию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 раствор, содержащий меченный пероксидазой животный иммуноглобулин к к IgА человека, готовый к использованию (15 мл) 5. Разбавитель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Кислотный раствор,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Калибратор 4 (320 ед / 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20 х концентрированный буфер - промывочный раствор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Е-антигена вируса гепатита В "НВе-антиген-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281"/>
          <w:p>
            <w:pPr>
              <w:spacing w:after="20"/>
              <w:ind w:left="20"/>
              <w:jc w:val="both"/>
            </w:pPr>
            <w:r>
              <w:rPr>
                <w:rFonts w:ascii="Times New Roman"/>
                <w:b w:val="false"/>
                <w:i w:val="false"/>
                <w:color w:val="000000"/>
                <w:sz w:val="20"/>
              </w:rPr>
              <w:t>
Набор "НВе-антиген-ImmoBia"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При проверке образцов, достоверно не содержащих НВеАg, диагностическая специфичность Набора реагентов "НВе-антиген- 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При проверке образцов, достоверно содержащих НВеАg, диагностическая чувствительность Набора реагентов "НВе-антиген-ImmoBia"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рекомбинантного НВеАg,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НВеАg,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НВеАg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 подтверждения наличия антигена р24 ВИЧ-1 "антиген р24 –ВИЧ-1-ImmoBia"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282"/>
          <w:p>
            <w:pPr>
              <w:spacing w:after="20"/>
              <w:ind w:left="20"/>
              <w:jc w:val="both"/>
            </w:pPr>
            <w:r>
              <w:rPr>
                <w:rFonts w:ascii="Times New Roman"/>
                <w:b w:val="false"/>
                <w:i w:val="false"/>
                <w:color w:val="000000"/>
                <w:sz w:val="20"/>
              </w:rPr>
              <w:t>
Набор реагентов "антиген р24–ВИЧ-1-ImmoBia" рассчитан на проведение 96 анализов в режиме выявления р24-антигена или 48 анализов в режиме подтверждения, включая контроли. Для исследования небольшой партии проб в режиме выявления возможны 12 независимых постановок ИФА по 8 анализов, включая контроли (3 на каждую постановку), в режиме подтверждения – 6 независимых постановок по 8 анализов, включая контроли (3 на каждую постановку).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набора по антигену р24 ВИЧ-1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по антигену р24 ВИЧ-1 – минимальная концентрация антигена р24 ВИЧ-1, достоверно определяемая набором, составляет 5 пг/мл.</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с иммобилизованными моноклональными антителами к антигену р24 ВИЧ-1,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содержащий рекомбинантный р24 ВИЧ-1 в концентрации 160 пг/мл, инактивированный, готов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готов к использованию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№1 - концентрат (биотинилированные антитела к р24 ВИЧ-1), прозрачная синего цвета жидкость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Коньюгат №2 - концентрат (стрептавидин-пероксидаза), прозрачная оранжевого цвета жидкость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коньюгата №1 (РК 1), готов к использованию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для разведения коньюгата №2 (РК 2), готов к использованию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подтверждающего агента (РПА) - (антитела к р24 ВИЧ-1), готов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Раствор для разведения образцов (РРО), прозрачная светло-зелҰного цвета жидкость, готов к использованию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Концентрат фосфатно-солевого буферного раствора с твином (ФСБ-Тх25), (по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Тетраметилбензидин (ТМБ),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Наконечники для пипеточных дозаторов 2-200 мкл</w:t>
            </w:r>
          </w:p>
          <w:p>
            <w:pPr>
              <w:spacing w:after="20"/>
              <w:ind w:left="20"/>
              <w:jc w:val="both"/>
            </w:pPr>
            <w:r>
              <w:rPr>
                <w:rFonts w:ascii="Times New Roman"/>
                <w:b w:val="false"/>
                <w:i w:val="false"/>
                <w:color w:val="000000"/>
                <w:sz w:val="20"/>
              </w:rPr>
              <w:t>
15.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A к Trichomonas vaginalis в сыворотке (плазме) крови "Trichomonas vaginalis-IgA-ImmoBia"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283"/>
          <w:p>
            <w:pPr>
              <w:spacing w:after="20"/>
              <w:ind w:left="20"/>
              <w:jc w:val="both"/>
            </w:pPr>
            <w:r>
              <w:rPr>
                <w:rFonts w:ascii="Times New Roman"/>
                <w:b w:val="false"/>
                <w:i w:val="false"/>
                <w:color w:val="000000"/>
                <w:sz w:val="20"/>
              </w:rPr>
              <w:t>
Набор "Trichomonas vaginalis-IgA-ImmoBia"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по IgA к Trichomonas vaginalis - соответствие результатов качественного определения набором IgA к Trichomonas vaginalis в образцах сывороток, не содержащих IgA к Trichomonas vaginalis,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по IgA к Trichomonas vaginalis - соответствие результатов качественного определения набором IgA к Trichomonas vaginalis в образцах сывороток, содержащих IgA к Trichomonas,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с иммобилизованным антигеном Trichomonas vaginalis,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лиофилизированный –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25-кратный концентрат фосфатно-солевого буферного раствора с твином (ФСБ-Т?25) – 1 фл.,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предварительного разведения (РПР) – 1 фл.,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конъюгата (РК)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 1 фл.,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и M к вирусу гепатита C "Геп-С-IgG-IgМ-ImmoBia"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84"/>
          <w:p>
            <w:pPr>
              <w:spacing w:after="20"/>
              <w:ind w:left="20"/>
              <w:jc w:val="both"/>
            </w:pPr>
            <w:r>
              <w:rPr>
                <w:rFonts w:ascii="Times New Roman"/>
                <w:b w:val="false"/>
                <w:i w:val="false"/>
                <w:color w:val="000000"/>
                <w:sz w:val="20"/>
              </w:rPr>
              <w:t>
Набор "Геп-C-IgG-IgM-ImmoBia" рассчитан на проведение 96 (8х12) анализов, включая контроли. Набор предназначен для ручной постановки анализа. Возможно использование набора в автоматических ИФА-анализаторах открытого типа.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по антителам к ВГС – соответствие результатов качественного определения набором иммуноглобулинов классов G и М к ВГС в сыворотках, не содержащих антитела к вирусу гепатита С –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по антителам к ВГС – соответствие результатов качественного определения набором иммуноглобулинов классов G и М к ВГС в сыворотках, содержащих антитела к вирусу гепатита С – 100%.</w:t>
            </w:r>
          </w:p>
          <w:p>
            <w:pPr>
              <w:spacing w:after="20"/>
              <w:ind w:left="20"/>
              <w:jc w:val="both"/>
            </w:pPr>
            <w:r>
              <w:rPr>
                <w:rFonts w:ascii="Times New Roman"/>
                <w:b w:val="false"/>
                <w:i w:val="false"/>
                <w:color w:val="000000"/>
                <w:sz w:val="20"/>
              </w:rPr>
              <w:t>
</w:t>
            </w:r>
            <w:r>
              <w:rPr>
                <w:rFonts w:ascii="Times New Roman"/>
                <w:b w:val="false"/>
                <w:i w:val="false"/>
                <w:color w:val="000000"/>
                <w:sz w:val="20"/>
              </w:rPr>
              <w:t>3. – значения ОП в лунках с отрицательным контрольным образцом (ОП К–) не более 0,2; – значения ОП в лунках с положительным контрольным образцом (ОП К+) не менее 0,8.</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цельный с иммобилизованными рекомбинантными антигенами вируса гепатита С, готовый для использования,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(смесь антител к IgG и IgМ человека, меченных пероксидазой хрена),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(10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конъюгата (РК)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25-кратный концентрат фосфатно-солевого буферного раствора с твином (ФСБ-Тх25) (28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Субстраный буферный раствор (СБР)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готовый для использования (21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285"/>
          <w:p>
            <w:pPr>
              <w:spacing w:after="20"/>
              <w:ind w:left="20"/>
              <w:jc w:val="both"/>
            </w:pPr>
            <w:r>
              <w:rPr>
                <w:rFonts w:ascii="Times New Roman"/>
                <w:b w:val="false"/>
                <w:i w:val="false"/>
                <w:color w:val="000000"/>
                <w:sz w:val="20"/>
              </w:rPr>
              <w:t>
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IgG к НВсАg,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IgG к НВсАg,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IgG человека, меченый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8. Стоп-реагент, готов к использованию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Mycoplasma hominis "Mycoplasma hominis 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286"/>
          <w:p>
            <w:pPr>
              <w:spacing w:after="20"/>
              <w:ind w:left="20"/>
              <w:jc w:val="both"/>
            </w:pPr>
            <w:r>
              <w:rPr>
                <w:rFonts w:ascii="Times New Roman"/>
                <w:b w:val="false"/>
                <w:i w:val="false"/>
                <w:color w:val="000000"/>
                <w:sz w:val="20"/>
              </w:rPr>
              <w:t>
Набор "Mycoplasma hominis G-ImmoBia" рассчитан на проведение 96 анализов, включая контроли. Возможны 12 независимых постановок ИФА, при каждой из которых 3 лунки используют для постановки контролей.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Результат качественного определения набором иммуноглобулинов класса G к Mycoplasma hominis в образцах сывороток, не содержащих специфические IgG к Mycoplasma hominis: специфичность по иммуноглобулинам класса G к Mycoplasma hominis –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Результат качественного определения набором иммуноглобулинов класса G к Mycoplasma hominis в образцах сывороток, содержащих специфические IgG к Mycoplasma hominis: чувствительность по иммуноглобулинам класса G к Mycoplasma hominis –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с иммобилизованным рекомбинантным антигеном р120 Mycoplasma hominis,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Mycoplasma hominis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антитела к IgG человека, меченные пероксидазой хрена (1,5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конъюгата (РК)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 для сывороток (РБС)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25-кратный концентрат фосфатно-солевого буферного раствора с твином (ФСБ-Т?25) (28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(12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Trichomonas vaginalis в сыворотке (плазме) крови "Trichomonas vaginalis-IgG-ImmoBia"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287"/>
          <w:p>
            <w:pPr>
              <w:spacing w:after="20"/>
              <w:ind w:left="20"/>
              <w:jc w:val="both"/>
            </w:pPr>
            <w:r>
              <w:rPr>
                <w:rFonts w:ascii="Times New Roman"/>
                <w:b w:val="false"/>
                <w:i w:val="false"/>
                <w:color w:val="000000"/>
                <w:sz w:val="20"/>
              </w:rPr>
              <w:t>
Набор "Trichomonas vaginalis-IgG-ImmoBia"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по IgG к Trichomonas vaginalis - соответствие результатов качественного определения набором IgG к Trichomonas vaginalis в образцах сывороток, не содержащих IgG к Trichomonas vaginalis,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по IgG к Trichomonas vaginalis - соответствие результатов качественного определения набором IgG к Trichomonas vaginalis в образцах сывороток, содержащих IgG к Trichomonas,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с иммобилизованным антигеном Trichomonas vaginalis,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лиофилизированный –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конъюгата (РК),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предварительного разведения (РПР) – 1 фл.,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для разведения сывороток (РС)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для разведения конъюгата (РК)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Раствор тетраметилбензидина (ТМБ)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 1 фл.,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антигенам Ascaris lumbricoides в сыворотке (плазме) крови "Аскарида-IgG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288"/>
          <w:p>
            <w:pPr>
              <w:spacing w:after="20"/>
              <w:ind w:left="20"/>
              <w:jc w:val="both"/>
            </w:pPr>
            <w:r>
              <w:rPr>
                <w:rFonts w:ascii="Times New Roman"/>
                <w:b w:val="false"/>
                <w:i w:val="false"/>
                <w:color w:val="000000"/>
                <w:sz w:val="20"/>
              </w:rPr>
              <w:t>
Набор "Аскарида- IgG-ImmoBia" рассчитан на проведение 96 определений, включая контрольные образцы, допускается 12 независимых постановок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выявления иммуноглобулинов класса G к антигенам Ascaris lumbricoides – соответствие результатов 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отрицательными сыворотками меньше либо равны величине диагностического значения оптической плотности, умноженного на 0,85 (ОПотр ≤ 0,85 × ОПД).</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выявления иммуноглобулинов класса G к антигенам Ascaris lumbricoides – соответствие результатов 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положительными сыворотками больше либо равны величине диагностического значения оптической плотности (ОПполож ≥ ОПД).</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 стандартного образца должен быть не менее 1:800.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моноклональных антител к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289"/>
          <w:p>
            <w:pPr>
              <w:spacing w:after="20"/>
              <w:ind w:left="20"/>
              <w:jc w:val="both"/>
            </w:pPr>
            <w:r>
              <w:rPr>
                <w:rFonts w:ascii="Times New Roman"/>
                <w:b w:val="false"/>
                <w:i w:val="false"/>
                <w:color w:val="000000"/>
                <w:sz w:val="20"/>
              </w:rPr>
              <w:t>
Набор "HSV 1,2 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При проверке образцов, достоверно не содержащие IgG антитела к антигенам HSV 1,2, специфичность Набора реагентов "HSV 1,2 IgGImmoBia"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При проверке образцов, достоверно содержащие IgG антитела к антигенам HSV 1,2, чувствительность Набора реагентов "HSV 1,2 IgGImmoBia"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(160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 2- Готовый к использованию буфер со стабилизаторами белка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TMB-Complete 2- Готовый к использованию раствор хромогенного субстрата, содержащий TMB/H2O2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Промывочный раствор- 20? концентрированный буфер (75 мл)</w:t>
            </w:r>
          </w:p>
          <w:p>
            <w:pPr>
              <w:spacing w:after="20"/>
              <w:ind w:left="20"/>
              <w:jc w:val="both"/>
            </w:pPr>
            <w:r>
              <w:rPr>
                <w:rFonts w:ascii="Times New Roman"/>
                <w:b w:val="false"/>
                <w:i w:val="false"/>
                <w:color w:val="000000"/>
                <w:sz w:val="20"/>
              </w:rPr>
              <w:t>
10. Cтоп-реагент – 1М раствор серной кислоты,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290"/>
          <w:p>
            <w:pPr>
              <w:spacing w:after="20"/>
              <w:ind w:left="20"/>
              <w:jc w:val="both"/>
            </w:pPr>
            <w:r>
              <w:rPr>
                <w:rFonts w:ascii="Times New Roman"/>
                <w:b w:val="false"/>
                <w:i w:val="false"/>
                <w:color w:val="000000"/>
                <w:sz w:val="20"/>
              </w:rPr>
              <w:t>
Набор "ImmoBia-ВЭБ-VCAlgG "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Чувствительность. Чувствительность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Специфичность. Специфичность выявления IgG к VCA ВЭБ – соответствие результатов определения набором IgG к VCA ВЭБ – составляет 100%: значения оптической плотности в лунках с отрицательными образцами меньше 0,8×ОПкрит.</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x 8 лунок) с иммобилизованными на внутренней поверхности лунок рекомбинантными антигенами VCA ВЭБ,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 (К–)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20ед/мл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 (К+) (калибратор 3) 80ед/мл - содержащий специфические человеческие антитела, раствор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 / мл) содержащий специфические человеческие антитела, готовый к использованию раствор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 2 -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20х концентрированный буфер-промывочный раствор (75 мл)</w:t>
            </w:r>
          </w:p>
          <w:p>
            <w:pPr>
              <w:spacing w:after="20"/>
              <w:ind w:left="20"/>
              <w:jc w:val="both"/>
            </w:pPr>
            <w:r>
              <w:rPr>
                <w:rFonts w:ascii="Times New Roman"/>
                <w:b w:val="false"/>
                <w:i w:val="false"/>
                <w:color w:val="000000"/>
                <w:sz w:val="20"/>
              </w:rPr>
              <w:t>
10. Стоп-реагент 1М раствор серной кислоты,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291"/>
          <w:p>
            <w:pPr>
              <w:spacing w:after="20"/>
              <w:ind w:left="20"/>
              <w:jc w:val="both"/>
            </w:pPr>
            <w:r>
              <w:rPr>
                <w:rFonts w:ascii="Times New Roman"/>
                <w:b w:val="false"/>
                <w:i w:val="false"/>
                <w:color w:val="000000"/>
                <w:sz w:val="20"/>
              </w:rPr>
              <w:t>
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Специфичность.При проверке образцов, достоверно не содержащие IgM антитела к антигенам HSV 1,2, специфичность Набора реагентов "HSV 1,2 IgMImmoBia"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При проверке образцов, достоверно содержащие IgМантитела к антигенам HSV 1,2, чувствительность Набора реагентов "HSV 1,2 IgMImmoBia"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покрытый антигеном, 12 x 8 лунок в пакете с осушителем,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раствор, содержащий специфические человеческие антитела,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 раствор, не содержащий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раствор, содержащий меченный пероксидазой животный иммуноглобулин к IgM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Разбавитель образца 2- Буфер со стабилизаторами белка и сорбентом IgG/RF,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TMB-Complete 2 -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Промывочный раствор -20 ? концентрированный буфер (75 мл)</w:t>
            </w:r>
          </w:p>
          <w:p>
            <w:pPr>
              <w:spacing w:after="20"/>
              <w:ind w:left="20"/>
              <w:jc w:val="both"/>
            </w:pPr>
            <w:r>
              <w:rPr>
                <w:rFonts w:ascii="Times New Roman"/>
                <w:b w:val="false"/>
                <w:i w:val="false"/>
                <w:color w:val="000000"/>
                <w:sz w:val="20"/>
              </w:rPr>
              <w:t>
9. Стоп-реагент - Кислотный раствор,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А к Mycoplasma hominis "Mycoplasma hominis А –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292"/>
          <w:p>
            <w:pPr>
              <w:spacing w:after="20"/>
              <w:ind w:left="20"/>
              <w:jc w:val="both"/>
            </w:pPr>
            <w:r>
              <w:rPr>
                <w:rFonts w:ascii="Times New Roman"/>
                <w:b w:val="false"/>
                <w:i w:val="false"/>
                <w:color w:val="000000"/>
                <w:sz w:val="20"/>
              </w:rPr>
              <w:t>
Набор "Mycoplasma hominis А-ImmoBia" рассчитан на проведение 96 анализов, включая контроли. Возможны 12 независимых постановок ИФА, при каждой из которых 3 лунки используют для постановки контролей.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по IgА к Mycoplasma hominis – соответствие результатов качественного определения набором IgА к Mycoplasma hominis в образцах сывороток, не содержащих IgА к Mycoplasma hominis –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по IgА к Mycoplasma hominis – соответствие результатов качественного определения набором IgА к Mycoplasma hominis в образцах сывороток, содержащих IgА к Mycoplasma hominis –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с иммобилизованным рекомбинантным антигеном р120 Mycoplasma hominis;</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концентрат – антитела к IgА человека, меченные пероксидазой хрена,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конъюгата (РК),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(РС),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25-кратный концентрат фосфатно-солевого буферного раствора с твином (ФСБ-Т?25),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тетраметилбензидина (раствор ТМБ),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293"/>
          <w:p>
            <w:pPr>
              <w:spacing w:after="20"/>
              <w:ind w:left="20"/>
              <w:jc w:val="both"/>
            </w:pPr>
            <w:r>
              <w:rPr>
                <w:rFonts w:ascii="Times New Roman"/>
                <w:b w:val="false"/>
                <w:i w:val="false"/>
                <w:color w:val="000000"/>
                <w:sz w:val="20"/>
              </w:rPr>
              <w:t>
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рекомбинантный HBcAg, меченный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(ФСБ-Т?25), (по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8. Стоп-реагент, прозрачная бесцветная жидкость, готов к использованию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Toxoplasma gondii "Токсо-IgM-ImmoBia"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294"/>
          <w:p>
            <w:pPr>
              <w:spacing w:after="20"/>
              <w:ind w:left="20"/>
              <w:jc w:val="both"/>
            </w:pPr>
            <w:r>
              <w:rPr>
                <w:rFonts w:ascii="Times New Roman"/>
                <w:b w:val="false"/>
                <w:i w:val="false"/>
                <w:color w:val="000000"/>
                <w:sz w:val="20"/>
              </w:rPr>
              <w:t>
Набор "Токсо-IgM-ImmoBia" рассчитан на проведение анализа 92 неизвестных образцов, 4 контрольных образцов (всего 96 определений при использовании всего планшета), допускается 12 независимых постановок ИФА по 8 образцов, включая контроли.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Чувствительность. Результат качественного определения набором иммуноглобулинов класса М к Toxoplasma gondii в образцах сывороток, содержащих специфические IgМ к Toxoplasma gondii: чувствительность по иммуноглобулинам класса М к Toxoplasma gondii –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Специфичность. Результат качественного определения набором иммуноглобулинов класса М к Toxoplasma gondii в образцах сывороток, содержащих не специфические IgМ к Toxoplasma gondii: специфичность по иммуноглобулинам класса М к Toxoplasma gondii – 100%.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96 луночных с иммобилизованным на внутренней поверхности лунок Toxoplasma gondii,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IgM к Toxoplasma gondii,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IgМ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цитомегаловирусу в сыворотке (плазме) крови "ЦМВ-IgМ-ImmoBia"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295"/>
          <w:p>
            <w:pPr>
              <w:spacing w:after="20"/>
              <w:ind w:left="20"/>
              <w:jc w:val="both"/>
            </w:pPr>
            <w:r>
              <w:rPr>
                <w:rFonts w:ascii="Times New Roman"/>
                <w:b w:val="false"/>
                <w:i w:val="false"/>
                <w:color w:val="000000"/>
                <w:sz w:val="20"/>
              </w:rPr>
              <w:t>
Набор "ЦМВ-IgМ-ImmoBia" рассчитан на проведение анализа в дубликатах 46 исследуемых образцов и 2 проб контрольных сывороток (всего 96 определений).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При проверке нативных образцов, достоверно не содержащие IgM антитела к антигенам Cytomegalovirus, специфичность Набора реагентов "ЦМВ-IgМ-ImmoBia"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При проверке нативных образцов, достоверно содержащие IgМ антитела к антигенам Cytomegalovirus, чувствительность Набора реагентов "ЦМВ-IgМ-ImmoBia"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IgM антител к антигенам Cytomegalovirus в одном и том же образце сыворотки (плазмы) крови с использованием Набора реагентов "ЦМВ-IgМ-ImmoBia"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ИФА-Буфер, готов к использованию (14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готовый для использования (14,0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(14,0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 Наконечники для пипеточных дозаторов 2-200 мклпипеточных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классов А, М, G к антигенам лямблий в сыворотке (плазме) крови "Лямблия-антитела–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296"/>
          <w:p>
            <w:pPr>
              <w:spacing w:after="20"/>
              <w:ind w:left="20"/>
              <w:jc w:val="both"/>
            </w:pPr>
            <w:r>
              <w:rPr>
                <w:rFonts w:ascii="Times New Roman"/>
                <w:b w:val="false"/>
                <w:i w:val="false"/>
                <w:color w:val="000000"/>
                <w:sz w:val="20"/>
              </w:rPr>
              <w:t>
Набор рассчитан на проведение 96 анализов образцов сыворотки (плазмы) крови, включая контроли. Возможно дробное использование набора.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 образца, содержащего иммуноглобулины классов A, M, G к антигенам лямблий, не менее 1:800.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восьмилуночных стрипов) с иммобилизованными на внутренней поверхности лунок антигенами лямблий,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IgA, IgM,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(0,5 М серная кислота),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Бумага для заклеивания планшета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Наконечники для пипеточных дозаторов 2-200 мкл</w:t>
            </w:r>
          </w:p>
          <w:p>
            <w:pPr>
              <w:spacing w:after="20"/>
              <w:ind w:left="20"/>
              <w:jc w:val="both"/>
            </w:pPr>
            <w:r>
              <w:rPr>
                <w:rFonts w:ascii="Times New Roman"/>
                <w:b w:val="false"/>
                <w:i w:val="false"/>
                <w:color w:val="000000"/>
                <w:sz w:val="20"/>
              </w:rPr>
              <w:t>
13.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суммарных антител к core -антигену вируса гепатита В "HBсAg-антитела-ImmoBia"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297"/>
          <w:p>
            <w:pPr>
              <w:spacing w:after="20"/>
              <w:ind w:left="20"/>
              <w:jc w:val="both"/>
            </w:pPr>
            <w:r>
              <w:rPr>
                <w:rFonts w:ascii="Times New Roman"/>
                <w:b w:val="false"/>
                <w:i w:val="false"/>
                <w:color w:val="000000"/>
                <w:sz w:val="20"/>
              </w:rPr>
              <w:t>
Набор "HBсAg-антитела-ImmoBia"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Специфичность выявления антител к HBcAg — составляет 100%: значения оптической плотности в лунках с отрицательными образцами ОПотр. &gt; ОПкрит.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Чувствительность выявления антител к HBcAg — составляет 100%: значения оптической плотности в лунках с положительными образцами ОПполож. ≤ ОПкрит.</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разборный (12 восьмилуночных стрипов) с иммобилизованным на внутренней поверхности лунок рекомбинантным HBcAg,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антитела к HBcAg,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HBcAg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98"/>
          <w:p>
            <w:pPr>
              <w:spacing w:after="20"/>
              <w:ind w:left="20"/>
              <w:jc w:val="both"/>
            </w:pPr>
            <w:r>
              <w:rPr>
                <w:rFonts w:ascii="Times New Roman"/>
                <w:b w:val="false"/>
                <w:i w:val="false"/>
                <w:color w:val="000000"/>
                <w:sz w:val="20"/>
              </w:rPr>
              <w:t>
Набор "АПФ-ImmoBia"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Перекрестная реакция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Воспроизводимость. Коэффициент вариации результатов определения содержания АФП в одном и том же образце cыворотки (плазмы) крови с использованием Набора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3. Чувствительность Минимальная достоверно определяемая Набором "АФП-ImmoBia" концентрация АФП в cыворотке (плазме) крови не превышает 0.9 МЕ/мл.</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альфа-фетопротеина,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99"/>
          <w:p>
            <w:pPr>
              <w:spacing w:after="20"/>
              <w:ind w:left="20"/>
              <w:jc w:val="both"/>
            </w:pPr>
            <w:r>
              <w:rPr>
                <w:rFonts w:ascii="Times New Roman"/>
                <w:b w:val="false"/>
                <w:i w:val="false"/>
                <w:color w:val="000000"/>
                <w:sz w:val="20"/>
              </w:rPr>
              <w:t>
Набор "ЛГ-ImmoBia"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Используемые в наборе реагентов моноклональные антитела обеспечивают высокую специфичность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Минимально определяемая концентрация ЛГ, рассчитанная на основании среднего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определений концентрации ЛГ в контрольном образце, не превышает 8%.</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готовый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Контрольный сыворотка на основе сыворотки крови человека с известным содержанием лютеотропного гормона,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готовый для использования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готовый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промывочного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готовый для использования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300"/>
          <w:p>
            <w:pPr>
              <w:spacing w:after="20"/>
              <w:ind w:left="20"/>
              <w:jc w:val="both"/>
            </w:pPr>
            <w:r>
              <w:rPr>
                <w:rFonts w:ascii="Times New Roman"/>
                <w:b w:val="false"/>
                <w:i w:val="false"/>
                <w:color w:val="000000"/>
                <w:sz w:val="20"/>
              </w:rPr>
              <w:t>
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Чувствительность. Минимальная, достоверно определяемая набором концентрация Т4 в сыворотке (плазме) крови не превышает 3 нмоль/л.</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0.5</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тироксина,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301"/>
          <w:p>
            <w:pPr>
              <w:spacing w:after="20"/>
              <w:ind w:left="20"/>
              <w:jc w:val="both"/>
            </w:pPr>
            <w:r>
              <w:rPr>
                <w:rFonts w:ascii="Times New Roman"/>
                <w:b w:val="false"/>
                <w:i w:val="false"/>
                <w:color w:val="000000"/>
                <w:sz w:val="20"/>
              </w:rPr>
              <w:t>
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Минимальная достоверно определяемая набором "Пролактин ImmoBia" концентрация пролактина в cыворотке (плазме) крови не превышает 5,0 мМЕ/л.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пролактина в одном и том же образце cыворотки (плазмы) крови с использованием набора "Пролактин-ImmoBia"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пролактина,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 - реагент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302"/>
          <w:p>
            <w:pPr>
              <w:spacing w:after="20"/>
              <w:ind w:left="20"/>
              <w:jc w:val="both"/>
            </w:pPr>
            <w:r>
              <w:rPr>
                <w:rFonts w:ascii="Times New Roman"/>
                <w:b w:val="false"/>
                <w:i w:val="false"/>
                <w:color w:val="000000"/>
                <w:sz w:val="20"/>
              </w:rPr>
              <w:t>
Набор "Т4 свободный – ImmoBia" рассчитан на проведение анализа в дублях 41 неизвестного, 6 калибровочных образцов, 1 контрольного образца, всего 96 определений при использовании всех стрипов планшета.</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Используемые в наборе моноклональные антитела обеспечивают высокую специфичность выявления Т4 св.</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Минимально определяемая концентрация Т4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концентрации Т4 св. в контрольном образце не превышает 8%. 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303"/>
          <w:p>
            <w:pPr>
              <w:spacing w:after="20"/>
              <w:ind w:left="20"/>
              <w:jc w:val="both"/>
            </w:pPr>
            <w:r>
              <w:rPr>
                <w:rFonts w:ascii="Times New Roman"/>
                <w:b w:val="false"/>
                <w:i w:val="false"/>
                <w:color w:val="000000"/>
                <w:sz w:val="20"/>
              </w:rPr>
              <w:t>
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Минимальная достоверно определяемая Набором "свТ3- ImmoBia" концентрация свТ3 в cыворотке (плазме) крови не превышает 0.5 пмоль/л.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свТ3 в одном и том же образце cыворотки (плазмы) крови с использованием Набора "свТ3- ImmoBia"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свободного трийодтиронина, готова к использованию – 1 фл.,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- 1фл.,14мл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- 22 мл</w:t>
            </w:r>
          </w:p>
          <w:p>
            <w:pPr>
              <w:spacing w:after="20"/>
              <w:ind w:left="20"/>
              <w:jc w:val="both"/>
            </w:pPr>
            <w:r>
              <w:rPr>
                <w:rFonts w:ascii="Times New Roman"/>
                <w:b w:val="false"/>
                <w:i w:val="false"/>
                <w:color w:val="000000"/>
                <w:sz w:val="20"/>
              </w:rPr>
              <w:t>
7. Стоп - реагент – 1 фл.,14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304"/>
          <w:p>
            <w:pPr>
              <w:spacing w:after="20"/>
              <w:ind w:left="20"/>
              <w:jc w:val="both"/>
            </w:pPr>
            <w:r>
              <w:rPr>
                <w:rFonts w:ascii="Times New Roman"/>
                <w:b w:val="false"/>
                <w:i w:val="false"/>
                <w:color w:val="000000"/>
                <w:sz w:val="20"/>
              </w:rPr>
              <w:t>
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Минимальная достоверно определяемая набором концентрация тестостерона не превышает 0,2 нмоль/л.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не превышает 8%.</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инактивирована, на основе сыворотки крови человека с известным содержанием тестостерона, готова для использования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 .</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 .</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305"/>
          <w:p>
            <w:pPr>
              <w:spacing w:after="20"/>
              <w:ind w:left="20"/>
              <w:jc w:val="both"/>
            </w:pPr>
            <w:r>
              <w:rPr>
                <w:rFonts w:ascii="Times New Roman"/>
                <w:b w:val="false"/>
                <w:i w:val="false"/>
                <w:color w:val="000000"/>
                <w:sz w:val="20"/>
              </w:rPr>
              <w:t>
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Минимальная достоверно определяемая набором "ТТГ-ImmoBia" концентрация ТТГ в cыворотке (плазме) крови не превышает 0.04 мМЕ/л.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ТТГ в одном и том же образце cыворотки (плазмы) крови с использованием набора "ТТГ-ImmoBia" не превышает 8.0%. Планшет 96-луночный полистироловый, стрипированный, готов к использованию -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 - Контрольная сыворотка на основе сыворотки крови человека с известным содержанием тиреотропного гормона, готова к использованию (0.8 мл) - Конъюгат, готов к использованию (14 мл) -Раствор субстрата тетраметилбензидина (ТМБ), готов к использованию (14 мл) - Концентрат отмывочного раствора (солевой раствор с твин-20 и бензойной кислотой), 26х-кратный (22 мл) -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306"/>
          <w:p>
            <w:pPr>
              <w:spacing w:after="20"/>
              <w:ind w:left="20"/>
              <w:jc w:val="both"/>
            </w:pPr>
            <w:r>
              <w:rPr>
                <w:rFonts w:ascii="Times New Roman"/>
                <w:b w:val="false"/>
                <w:i w:val="false"/>
                <w:color w:val="000000"/>
                <w:sz w:val="20"/>
              </w:rPr>
              <w:t>
Набор "ФСГ-ImmoBia"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определений концентрации ФСГ в контрольном образце, не превышает 8%.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 1 флакон, 22 мл;</w:t>
            </w:r>
          </w:p>
          <w:p>
            <w:pPr>
              <w:spacing w:after="20"/>
              <w:ind w:left="20"/>
              <w:jc w:val="both"/>
            </w:pPr>
            <w:r>
              <w:rPr>
                <w:rFonts w:ascii="Times New Roman"/>
                <w:b w:val="false"/>
                <w:i w:val="false"/>
                <w:color w:val="000000"/>
                <w:sz w:val="20"/>
              </w:rPr>
              <w:t>
7. Стоп-реагент, готовый для использования – 1 флакон;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307"/>
          <w:p>
            <w:pPr>
              <w:spacing w:after="20"/>
              <w:ind w:left="20"/>
              <w:jc w:val="both"/>
            </w:pPr>
            <w:r>
              <w:rPr>
                <w:rFonts w:ascii="Times New Roman"/>
                <w:b w:val="false"/>
                <w:i w:val="false"/>
                <w:color w:val="000000"/>
                <w:sz w:val="20"/>
              </w:rPr>
              <w:t>
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Специфичность. Перекрестная реакция мышиных моноклональных антител к b-субъединице хорионического гонадотропина человека с другими аналитами приведена в таблице: Аналит Перекрестная реакция, % ЛГ &lt; 0,1 ФСГ &lt; 0,1 ТТГ &lt; 0,1</w:t>
            </w:r>
          </w:p>
          <w:p>
            <w:pPr>
              <w:spacing w:after="20"/>
              <w:ind w:left="20"/>
              <w:jc w:val="both"/>
            </w:pPr>
            <w:r>
              <w:rPr>
                <w:rFonts w:ascii="Times New Roman"/>
                <w:b w:val="false"/>
                <w:i w:val="false"/>
                <w:color w:val="000000"/>
                <w:sz w:val="20"/>
              </w:rPr>
              <w:t>
</w:t>
            </w:r>
            <w:r>
              <w:rPr>
                <w:rFonts w:ascii="Times New Roman"/>
                <w:b w:val="false"/>
                <w:i w:val="false"/>
                <w:color w:val="000000"/>
                <w:sz w:val="20"/>
              </w:rPr>
              <w:t>2. Чувствительность. Минимальная достоверно определяемая Набором "ХГ- ImmoBia" концентрация ХГ в cыворотке (плазме) крови не превышает 1,25 МЕ/л.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хорионического гонадотропина,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ИФА-Буфер, готов к использованию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8.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308"/>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99-100 %, специфичности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309"/>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 Комплектность.</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99-100 %, специфичности 99-100 %.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310"/>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 Комплектность.</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вакуумную упаковку из фольги алюминиевой с осушителем и пипеткой -25 тестов</w:t>
            </w:r>
          </w:p>
          <w:p>
            <w:pPr>
              <w:spacing w:after="20"/>
              <w:ind w:left="20"/>
              <w:jc w:val="both"/>
            </w:pPr>
            <w:r>
              <w:rPr>
                <w:rFonts w:ascii="Times New Roman"/>
                <w:b w:val="false"/>
                <w:i w:val="false"/>
                <w:color w:val="000000"/>
                <w:sz w:val="20"/>
              </w:rPr>
              <w:t>
2. Буферный раствор 5мл - 1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311"/>
          <w:p>
            <w:pPr>
              <w:spacing w:after="20"/>
              <w:ind w:left="20"/>
              <w:jc w:val="both"/>
            </w:pPr>
            <w:r>
              <w:rPr>
                <w:rFonts w:ascii="Times New Roman"/>
                <w:b w:val="false"/>
                <w:i w:val="false"/>
                <w:color w:val="000000"/>
                <w:sz w:val="20"/>
              </w:rPr>
              <w:t>
Экспресс-тест предназначен для выявления поверхностного антигена вируса гепатита В (HBsAg) в цельной крови, сыворотке или плазме человека. Комплектность.</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99-100 %, специфичности 99-100 %.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312"/>
          <w:p>
            <w:pPr>
              <w:spacing w:after="20"/>
              <w:ind w:left="20"/>
              <w:jc w:val="both"/>
            </w:pPr>
            <w:r>
              <w:rPr>
                <w:rFonts w:ascii="Times New Roman"/>
                <w:b w:val="false"/>
                <w:i w:val="false"/>
                <w:color w:val="000000"/>
                <w:sz w:val="20"/>
              </w:rPr>
              <w:t>
В набор для двухсторонних игл 21G ИГПСС входит:</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стерильная медицинская двухсторонняя игла однократного применения (игла двухсторонняя стандартная) размером 21Gх1 1/2" (0,8x38 мм), цвет зеленый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313"/>
          <w:p>
            <w:pPr>
              <w:spacing w:after="20"/>
              <w:ind w:left="20"/>
              <w:jc w:val="both"/>
            </w:pPr>
            <w:r>
              <w:rPr>
                <w:rFonts w:ascii="Times New Roman"/>
                <w:b w:val="false"/>
                <w:i w:val="false"/>
                <w:color w:val="000000"/>
                <w:sz w:val="20"/>
              </w:rPr>
              <w:t>
В набор для двухсторонних игл 22G ИГПСС входит:</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стерильная медицинская двухсторонняя игла однократного применения (игла двухсторонняя стандартная) размером 22Gх1 1/2" (0,7x38 мм), цвет черный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иглодержатель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314"/>
          <w:p>
            <w:pPr>
              <w:spacing w:after="20"/>
              <w:ind w:left="20"/>
              <w:jc w:val="both"/>
            </w:pPr>
            <w:r>
              <w:rPr>
                <w:rFonts w:ascii="Times New Roman"/>
                <w:b w:val="false"/>
                <w:i w:val="false"/>
                <w:color w:val="000000"/>
                <w:sz w:val="20"/>
              </w:rPr>
              <w:t>
Наборы для забора венозной крови одноразовые А6 21G-100 входит:</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315"/>
          <w:p>
            <w:pPr>
              <w:spacing w:after="20"/>
              <w:ind w:left="20"/>
              <w:jc w:val="both"/>
            </w:pPr>
            <w:r>
              <w:rPr>
                <w:rFonts w:ascii="Times New Roman"/>
                <w:b w:val="false"/>
                <w:i w:val="false"/>
                <w:color w:val="000000"/>
                <w:sz w:val="20"/>
              </w:rPr>
              <w:t>
Наборы для забора венозной крови одноразовые АГ5 21G-100 входит:</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316"/>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317"/>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пробирка состоит из самой пробирки из полиэтилентерефталата размерами 13х75мм и 13х100 мм, безопасной крышки из полиэтилена, пробки, покрытой гемоотталкивающим репеллентом. Пробирки по назначению содержат разные добавки: Пробирки с активатором свертывания для получения сыворотки крови, применяются в биохимии, серологии, иммунологии.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Добавка-диоксид кремния (SiO2). Пробирки с активатором свертывания и гелем применяются в биохимии, серологии, иммунологии для разделения сыворотки от сгустка крови и транспортировки образца. Добавка-диоксид кремния (SiO2). На дне пробирки содержится разделительный олефинолигомерный гель высокого качества.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Пробирки с К2 ЭДТА для гематологических, иммуногематологических, иммунологических исследований. Пробирки содержат двукалиевую соль этилендиаминтетрауксусной кислоты 1,2-2мг на 1мл крови.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Изделие стерильное, для одноразового использования. Стерильная медицинская двухсторонняя игла однократного применения размерами 21Gx1 1/2 0.8x38мм и 22Gx1 1/2 0.7x38мм.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Размерами: 40х40мм, 65х30мм, 65х60мм, 65х56мм.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 Срок годности набора устанавливается по наименьшему сроку годности медицинских изделий, входящего в комплект, от 12 до 18 месяцев. Набор для забора венозной крови одноразовый К2 22G-100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318"/>
          <w:p>
            <w:pPr>
              <w:spacing w:after="20"/>
              <w:ind w:left="20"/>
              <w:jc w:val="both"/>
            </w:pPr>
            <w:r>
              <w:rPr>
                <w:rFonts w:ascii="Times New Roman"/>
                <w:b w:val="false"/>
                <w:i w:val="false"/>
                <w:color w:val="000000"/>
                <w:sz w:val="20"/>
              </w:rPr>
              <w:t>
Наборы для забора венозной крови одноразовые А6 21G-100 входит:</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319"/>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320"/>
          <w:p>
            <w:pPr>
              <w:spacing w:after="20"/>
              <w:ind w:left="20"/>
              <w:jc w:val="both"/>
            </w:pPr>
            <w:r>
              <w:rPr>
                <w:rFonts w:ascii="Times New Roman"/>
                <w:b w:val="false"/>
                <w:i w:val="false"/>
                <w:color w:val="000000"/>
                <w:sz w:val="20"/>
              </w:rPr>
              <w:t>
Наборы для забора венозной крови одноразовые АГ5 21G-100 входит:</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321"/>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иглодержатель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гемостатический пластырь - 100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322"/>
          <w:p>
            <w:pPr>
              <w:spacing w:after="20"/>
              <w:ind w:left="20"/>
              <w:jc w:val="both"/>
            </w:pPr>
            <w:r>
              <w:rPr>
                <w:rFonts w:ascii="Times New Roman"/>
                <w:b w:val="false"/>
                <w:i w:val="false"/>
                <w:color w:val="000000"/>
                <w:sz w:val="20"/>
              </w:rPr>
              <w:t>
В набор одноразовый для взятия мочи 120-10 входит:</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323"/>
          <w:p>
            <w:pPr>
              <w:spacing w:after="20"/>
              <w:ind w:left="20"/>
              <w:jc w:val="both"/>
            </w:pPr>
            <w:r>
              <w:rPr>
                <w:rFonts w:ascii="Times New Roman"/>
                <w:b w:val="false"/>
                <w:i w:val="false"/>
                <w:color w:val="000000"/>
                <w:sz w:val="20"/>
              </w:rPr>
              <w:t>
В набор одноразовый для взятия мочи 120-12 входит:</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32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2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32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2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32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2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32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2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32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2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32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2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33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33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332"/>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2"/>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333"/>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3"/>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33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33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33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33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33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33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3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34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34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342"/>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2"/>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343"/>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3"/>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34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34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34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34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34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34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4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350"/>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0"/>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351"/>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1"/>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352"/>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2"/>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353"/>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3"/>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354"/>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4"/>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355"/>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5"/>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356"/>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6"/>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357"/>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7"/>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358"/>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8"/>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359"/>
          <w:p>
            <w:pPr>
              <w:spacing w:after="20"/>
              <w:ind w:left="20"/>
              <w:jc w:val="both"/>
            </w:pPr>
            <w:r>
              <w:rPr>
                <w:rFonts w:ascii="Times New Roman"/>
                <w:b w:val="false"/>
                <w:i w:val="false"/>
                <w:color w:val="000000"/>
                <w:sz w:val="20"/>
              </w:rPr>
              <w:t>
Шовный материал состоит из одной основной части: нить.</w:t>
            </w:r>
          </w:p>
          <w:bookmarkEnd w:id="359"/>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зажимом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Одноразовая стерильная вакуумная 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360"/>
          <w:p>
            <w:pPr>
              <w:spacing w:after="20"/>
              <w:ind w:left="20"/>
              <w:jc w:val="both"/>
            </w:pPr>
            <w:r>
              <w:rPr>
                <w:rFonts w:ascii="Times New Roman"/>
                <w:b w:val="false"/>
                <w:i w:val="false"/>
                <w:color w:val="000000"/>
                <w:sz w:val="20"/>
              </w:rPr>
              <w:t>
Одноразовая стерильная вакуумная система ,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без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лития гепарином для получения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Одноразовые стерильные вакуумные пробирки для забора и хранения венозной крови, плазмы крови, сыворотки крови, с натрия гепарином для получения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Одноразовые стерильные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Одноразовые стерильные вакуумные пробирки для забора и хранения венозной крови, плазмы крови, сыворотки крови, с активатором свертывания для разделения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14. Одноразовые стерильные вакуумные пробирки для забора и хранения венозной крови, плазмы крови с К2ЭДТА и гелем;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Игла двухсторонняя черная короткая, размерами: 0,7х25 мм, 22Gx1;</w:t>
            </w:r>
          </w:p>
          <w:p>
            <w:pPr>
              <w:spacing w:after="20"/>
              <w:ind w:left="20"/>
              <w:jc w:val="both"/>
            </w:pPr>
            <w:r>
              <w:rPr>
                <w:rFonts w:ascii="Times New Roman"/>
                <w:b w:val="false"/>
                <w:i w:val="false"/>
                <w:color w:val="000000"/>
                <w:sz w:val="20"/>
              </w:rPr>
              <w:t>
</w:t>
            </w:r>
            <w:r>
              <w:rPr>
                <w:rFonts w:ascii="Times New Roman"/>
                <w:b w:val="false"/>
                <w:i w:val="false"/>
                <w:color w:val="000000"/>
                <w:sz w:val="20"/>
              </w:rPr>
              <w:t>16. Игла двухсторонняя черная стандартная, размерами: 0,7х38 мм, 22Gx1 ½;</w:t>
            </w:r>
          </w:p>
          <w:p>
            <w:pPr>
              <w:spacing w:after="20"/>
              <w:ind w:left="20"/>
              <w:jc w:val="both"/>
            </w:pPr>
            <w:r>
              <w:rPr>
                <w:rFonts w:ascii="Times New Roman"/>
                <w:b w:val="false"/>
                <w:i w:val="false"/>
                <w:color w:val="000000"/>
                <w:sz w:val="20"/>
              </w:rPr>
              <w:t>
</w:t>
            </w:r>
            <w:r>
              <w:rPr>
                <w:rFonts w:ascii="Times New Roman"/>
                <w:b w:val="false"/>
                <w:i w:val="false"/>
                <w:color w:val="000000"/>
                <w:sz w:val="20"/>
              </w:rPr>
              <w:t>17. Игла двухсторонняя зеленая короткая, размерами: 0,8х25 мм, 21Gx1;</w:t>
            </w:r>
          </w:p>
          <w:p>
            <w:pPr>
              <w:spacing w:after="20"/>
              <w:ind w:left="20"/>
              <w:jc w:val="both"/>
            </w:pPr>
            <w:r>
              <w:rPr>
                <w:rFonts w:ascii="Times New Roman"/>
                <w:b w:val="false"/>
                <w:i w:val="false"/>
                <w:color w:val="000000"/>
                <w:sz w:val="20"/>
              </w:rPr>
              <w:t>
</w:t>
            </w:r>
            <w:r>
              <w:rPr>
                <w:rFonts w:ascii="Times New Roman"/>
                <w:b w:val="false"/>
                <w:i w:val="false"/>
                <w:color w:val="000000"/>
                <w:sz w:val="20"/>
              </w:rPr>
              <w:t>18. Игла двухсторонняя зеленая стандартная, размерами: 0,8х38 мм, 21Gx1 ½;</w:t>
            </w:r>
          </w:p>
          <w:p>
            <w:pPr>
              <w:spacing w:after="20"/>
              <w:ind w:left="20"/>
              <w:jc w:val="both"/>
            </w:pPr>
            <w:r>
              <w:rPr>
                <w:rFonts w:ascii="Times New Roman"/>
                <w:b w:val="false"/>
                <w:i w:val="false"/>
                <w:color w:val="000000"/>
                <w:sz w:val="20"/>
              </w:rPr>
              <w:t>
</w:t>
            </w:r>
            <w:r>
              <w:rPr>
                <w:rFonts w:ascii="Times New Roman"/>
                <w:b w:val="false"/>
                <w:i w:val="false"/>
                <w:color w:val="000000"/>
                <w:sz w:val="20"/>
              </w:rPr>
              <w:t>19. Игла двухсторонняя желтая короткая, размерами: 0,9х25 мм, 20Gx1;</w:t>
            </w:r>
          </w:p>
          <w:p>
            <w:pPr>
              <w:spacing w:after="20"/>
              <w:ind w:left="20"/>
              <w:jc w:val="both"/>
            </w:pPr>
            <w:r>
              <w:rPr>
                <w:rFonts w:ascii="Times New Roman"/>
                <w:b w:val="false"/>
                <w:i w:val="false"/>
                <w:color w:val="000000"/>
                <w:sz w:val="20"/>
              </w:rPr>
              <w:t>
20. Игла двухсторонняя желтая стандартная, размерами: 0,9х38 мм, 20Gx1 ½; 21. Иглодержатель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для забора и хранения венозной крови, плазмы крови, сыворотки крови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361"/>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бывают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для забора и хранения венозной крови, плазмы крови, сыворотки крови, без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для забора и хранения венозной крови, плазмы крови, сыворотки крови, с лития гепарином для получения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Одноразовые стерильные вакуумные пробирки для забора и хранения венозной крови, плазмы крови, сыворотки крови, с натрия гепариномдля получения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Одноразовые стерильные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Одноразовые стерильные вакуумные пробирки для забора и хранения венозной крови, плазмы крови, сыворотки крови, с активатором свертывания;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14. Одноразовые стерильные вакуумные пробирки для забора и хранения венозной крови, плазмы крови с К2ЭДТА и гелем;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Игла двухсторонняя черная короткая, размерами: 0,7х25 мм, 22Gx1;</w:t>
            </w:r>
          </w:p>
          <w:p>
            <w:pPr>
              <w:spacing w:after="20"/>
              <w:ind w:left="20"/>
              <w:jc w:val="both"/>
            </w:pPr>
            <w:r>
              <w:rPr>
                <w:rFonts w:ascii="Times New Roman"/>
                <w:b w:val="false"/>
                <w:i w:val="false"/>
                <w:color w:val="000000"/>
                <w:sz w:val="20"/>
              </w:rPr>
              <w:t>
</w:t>
            </w:r>
            <w:r>
              <w:rPr>
                <w:rFonts w:ascii="Times New Roman"/>
                <w:b w:val="false"/>
                <w:i w:val="false"/>
                <w:color w:val="000000"/>
                <w:sz w:val="20"/>
              </w:rPr>
              <w:t>16. Игла двухсторонняя черная стандартная, размерами: 0,7х38 мм, 22Gx1 ½; 17. Игла двухсторонняя зеленая короткая, размерами: 0,8х25 мм, 21Gx1;</w:t>
            </w:r>
          </w:p>
          <w:p>
            <w:pPr>
              <w:spacing w:after="20"/>
              <w:ind w:left="20"/>
              <w:jc w:val="both"/>
            </w:pPr>
            <w:r>
              <w:rPr>
                <w:rFonts w:ascii="Times New Roman"/>
                <w:b w:val="false"/>
                <w:i w:val="false"/>
                <w:color w:val="000000"/>
                <w:sz w:val="20"/>
              </w:rPr>
              <w:t>
</w:t>
            </w:r>
            <w:r>
              <w:rPr>
                <w:rFonts w:ascii="Times New Roman"/>
                <w:b w:val="false"/>
                <w:i w:val="false"/>
                <w:color w:val="000000"/>
                <w:sz w:val="20"/>
              </w:rPr>
              <w:t>18. Игла двухсторонняя зеленая стандартная, размерами: 0,8х38 мм, 21Gx1 ½;</w:t>
            </w:r>
          </w:p>
          <w:p>
            <w:pPr>
              <w:spacing w:after="20"/>
              <w:ind w:left="20"/>
              <w:jc w:val="both"/>
            </w:pPr>
            <w:r>
              <w:rPr>
                <w:rFonts w:ascii="Times New Roman"/>
                <w:b w:val="false"/>
                <w:i w:val="false"/>
                <w:color w:val="000000"/>
                <w:sz w:val="20"/>
              </w:rPr>
              <w:t>
</w:t>
            </w:r>
            <w:r>
              <w:rPr>
                <w:rFonts w:ascii="Times New Roman"/>
                <w:b w:val="false"/>
                <w:i w:val="false"/>
                <w:color w:val="000000"/>
                <w:sz w:val="20"/>
              </w:rPr>
              <w:t>19. Игла двухсторонняя желтая короткая, размерами: 0,9х25 мм, 20Gx1;</w:t>
            </w:r>
          </w:p>
          <w:p>
            <w:pPr>
              <w:spacing w:after="20"/>
              <w:ind w:left="20"/>
              <w:jc w:val="both"/>
            </w:pPr>
            <w:r>
              <w:rPr>
                <w:rFonts w:ascii="Times New Roman"/>
                <w:b w:val="false"/>
                <w:i w:val="false"/>
                <w:color w:val="000000"/>
                <w:sz w:val="20"/>
              </w:rPr>
              <w:t>
</w:t>
            </w:r>
            <w:r>
              <w:rPr>
                <w:rFonts w:ascii="Times New Roman"/>
                <w:b w:val="false"/>
                <w:i w:val="false"/>
                <w:color w:val="000000"/>
                <w:sz w:val="20"/>
              </w:rPr>
              <w:t>20. Игла двухсторонняя желтая стандартная, размерами: 0,9х38 мм, 20Gx1 ½;</w:t>
            </w:r>
          </w:p>
          <w:p>
            <w:pPr>
              <w:spacing w:after="20"/>
              <w:ind w:left="20"/>
              <w:jc w:val="both"/>
            </w:pPr>
            <w:r>
              <w:rPr>
                <w:rFonts w:ascii="Times New Roman"/>
                <w:b w:val="false"/>
                <w:i w:val="false"/>
                <w:color w:val="000000"/>
                <w:sz w:val="20"/>
              </w:rPr>
              <w:t>
</w:t>
            </w:r>
            <w:r>
              <w:rPr>
                <w:rFonts w:ascii="Times New Roman"/>
                <w:b w:val="false"/>
                <w:i w:val="false"/>
                <w:color w:val="000000"/>
                <w:sz w:val="20"/>
              </w:rPr>
              <w:t>21. Иглодержатель;</w:t>
            </w:r>
          </w:p>
          <w:p>
            <w:pPr>
              <w:spacing w:after="20"/>
              <w:ind w:left="20"/>
              <w:jc w:val="both"/>
            </w:pPr>
            <w:r>
              <w:rPr>
                <w:rFonts w:ascii="Times New Roman"/>
                <w:b w:val="false"/>
                <w:i w:val="false"/>
                <w:color w:val="000000"/>
                <w:sz w:val="20"/>
              </w:rPr>
              <w:t>
22. Иглодержатель безопасный одноразовый без механизма сброса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2мл с иглой размером 23Gx1 1/4” (0.6х32мм).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2,5мл с иглой размером 23Gx1 1/4” (0.6х32мм).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5мл с иглой размером 22Gx1 1/2” (0.7х38мм).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10мл с иглой размером 21Gx1 1/2” (0.8х38мм).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20мл с иглой размером 21Gx1 1/2” (0.8х38мм).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362"/>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на операционный стол 160 х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бумажные 33 х 33см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с адгезивным краем 160 х 240см, пл. 40 г/м кв. - 1 шт.</w:t>
            </w:r>
          </w:p>
          <w:p>
            <w:pPr>
              <w:spacing w:after="20"/>
              <w:ind w:left="20"/>
              <w:jc w:val="both"/>
            </w:pPr>
            <w:r>
              <w:rPr>
                <w:rFonts w:ascii="Times New Roman"/>
                <w:b w:val="false"/>
                <w:i w:val="false"/>
                <w:color w:val="000000"/>
                <w:sz w:val="20"/>
              </w:rPr>
              <w:t>
7. Лента операционная 10 х 50см,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363"/>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364"/>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365"/>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366"/>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367"/>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368"/>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36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37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37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37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37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37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37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37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37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37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37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38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38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38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38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38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38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38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38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38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38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39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39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39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39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39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39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39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39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39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39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40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40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40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с капилляром ЭДТА К3, объемом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без капилляра ЭДТА К3,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Пробирки без капилляра с активатором свертывания,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 Пробирки вакуумные с капилляром с наполнителем флюорид натрия/оксалат калия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вакуумные без капилляра с наполнителем флюорид натрия/оксалат калия объемом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40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40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40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40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40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40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40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41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41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41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41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41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41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41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3,2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41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41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41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42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421"/>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422"/>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ACD для исследования и длительного хранения венозной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423"/>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424"/>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425"/>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426"/>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427"/>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428"/>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429"/>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430"/>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с/без капилляра с активатором свертывания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с капилляром с активатором свертывания и гелем,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с/без капилляра с активатором свертывания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без капилляра с активатором свертывания и гелем,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в рулоне с перфорацией 80×200 см, №100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малая операционная из нетканого материала одноразовая стерильная размерами 120х160см, пл.54г/кв.м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Простыня малая операционная из нетканого материала одноразовая стерильная размерами 120х160см, пл.40г/кв.м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 пл.54г/кв.м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торакальная, с отверстием и с карманом-приҰмником, из нетканого материала одноразовая стерильная размерами 330х300/200 см, пл.54г/кв.м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Простыня торакальная, с отверстием и с карманом-приҰмником, из нетканого материала одноразовая стерильная размерами 330х300/200 см, пл.40г/кв.м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431"/>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Противочумный халат (размерами 42(XS)-64 (ХХХХXL), ростами 152-188, из них размер 56 (XXXL) и рост (182)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Косынка,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.Капюшон,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Очки защитные,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Носки,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Сапоги резиновые или из ПВХ (размерами: 36-47, из них размер 42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Нарукавники,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Фартук длинный,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резиновые-2 пары (латексные и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Полотенце,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Пакет или сумка с ручкой из плащевой ткани,</w:t>
            </w:r>
          </w:p>
          <w:p>
            <w:pPr>
              <w:spacing w:after="20"/>
              <w:ind w:left="20"/>
              <w:jc w:val="both"/>
            </w:pPr>
            <w:r>
              <w:rPr>
                <w:rFonts w:ascii="Times New Roman"/>
                <w:b w:val="false"/>
                <w:i w:val="false"/>
                <w:color w:val="000000"/>
                <w:sz w:val="20"/>
              </w:rPr>
              <w:t>
14. Инструкция по медицинскому применению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432"/>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433"/>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434"/>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435"/>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436"/>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437"/>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438"/>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439"/>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440"/>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441"/>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Очки защитные закрытые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фильтрующая маска, с или без клапана выдоха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442"/>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хирургическая 30 х 40см, пл. 40 г/м кв.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оборудование 15 х 200см, пл. 30 г/м кв. - 1 шт.</w:t>
            </w:r>
          </w:p>
          <w:p>
            <w:pPr>
              <w:spacing w:after="20"/>
              <w:ind w:left="20"/>
              <w:jc w:val="both"/>
            </w:pPr>
            <w:r>
              <w:rPr>
                <w:rFonts w:ascii="Times New Roman"/>
                <w:b w:val="false"/>
                <w:i w:val="false"/>
                <w:color w:val="000000"/>
                <w:sz w:val="20"/>
              </w:rPr>
              <w:t>
4. Простыня на операционный стол 140 х 180см,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0,8*0,7 стерильная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0,8*0,7 стерильная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30×40 см №100.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70×80 см №100.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размерами 30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нетканый материал СМС (спанбонд+мельтблаун+спанбонд). Предельные отклонения от номинальных размеров по основным местам измерения готовых изделий ±10%. Плотность от 10 до 60 г/кв.м. Предельные отклонения от номинальных значений плотности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9,5 см х 18,5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443"/>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w:t>
            </w:r>
          </w:p>
          <w:p>
            <w:pPr>
              <w:spacing w:after="20"/>
              <w:ind w:left="20"/>
              <w:jc w:val="both"/>
            </w:pPr>
            <w:r>
              <w:rPr>
                <w:rFonts w:ascii="Times New Roman"/>
                <w:b w:val="false"/>
                <w:i w:val="false"/>
                <w:color w:val="000000"/>
                <w:sz w:val="20"/>
              </w:rPr>
              <w:t>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444"/>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№2</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445"/>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№1</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специфичности 99-100%.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446"/>
          <w:p>
            <w:pPr>
              <w:spacing w:after="20"/>
              <w:ind w:left="20"/>
              <w:jc w:val="both"/>
            </w:pPr>
            <w:r>
              <w:rPr>
                <w:rFonts w:ascii="Times New Roman"/>
                <w:b w:val="false"/>
                <w:i w:val="false"/>
                <w:color w:val="000000"/>
                <w:sz w:val="20"/>
              </w:rPr>
              <w:t>
1. простыня из нетканого материала 150 см х 200 см – 1 шт.</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инструментального стола 80 см х 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75 см х 90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170 см х 175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с адгезивным краем 150 см х 240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адгезивная лента 10 см х 50 см – 1 шт.</w:t>
            </w:r>
          </w:p>
          <w:p>
            <w:pPr>
              <w:spacing w:after="20"/>
              <w:ind w:left="20"/>
              <w:jc w:val="both"/>
            </w:pPr>
            <w:r>
              <w:rPr>
                <w:rFonts w:ascii="Times New Roman"/>
                <w:b w:val="false"/>
                <w:i w:val="false"/>
                <w:color w:val="000000"/>
                <w:sz w:val="20"/>
              </w:rPr>
              <w:t>
8.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тест-система для выявления антител класса G к антигену Chlamydia trachomatis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447"/>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планшет с иммобилизованным рекомбинантным антигеном Chlamydia trachomatis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 инактивированная сыворотка крови человека, содержащая антитела класса G к антигену Chlamydia trachomatis, жидкость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 инактивированная сыворотка крови человека, не содержащая антитела к Chlamydia trachomatis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0,7х25мм (22Gx1),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0,7х38мм (22Gx1 1/2 ),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0,8х25мм (21Gx1), 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0,8х38мм (21Gx1 1/2 ), 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0,9х25мм (20Gx1),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0,9х38мм (20Gx1 1/2 ),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10 мл с иглой 21Gх11/2,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5 мл с иглой 22Gх11/2,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2 мл с иглой 23Gх1,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 Шприцы укомплектованы иглами соответствующих размеров: 23G x 1¼” (0,6 мм х 30 мм). Иглы изготовлены из нержавеющей стали.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 Cнабжены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25;40;50;100;300;1000;2000нг/мл,, марихуаны 12:30:50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метадона200;300нг/мл, марихуаны 12:30:50нг/мл, , МДМА (экстази)20;40;50;500нг/мл;100нг/мл, опиаты 25;40;50;100;300;1000;2000нг/мл трамадола30;100;200нг/мл, метаболиты метадона100;300нг/мл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марихуаны 12:30:50нг/мл, ,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 метаболиты метадона100;300нг/мл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448"/>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 Нижний предел обнаружения 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449"/>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100 %, специфичности 98-100 %.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 Набор для выявления антигена вируса гриппа А в образцах назального мазка, мазка из горла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450"/>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(20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451"/>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(5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 falciparum в цельной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452"/>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453"/>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50 нг/мл.</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454"/>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 для тропонина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455"/>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456"/>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4. Полиэтиленовый капилляр – (25 шт) Чувствительность и специфичность теста составляет по чувствительности 99%, специфичности 99%. Нижний предел обнаружения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457"/>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4. Капилляры – (25 шт) Чувствительность и специфичность теста составляет по чувствительности 99,9%, специфичности 99,9%. Нижний порог определения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Столбнячный (для качественного определения антител к токсину Clostridium tetani в цельной крови, сыворотке или плазме)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 горлового мазка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458"/>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Положительный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Отрицательный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№1 для выделения – (10 мл, 1 фл.)</w:t>
            </w:r>
          </w:p>
          <w:p>
            <w:pPr>
              <w:spacing w:after="20"/>
              <w:ind w:left="20"/>
              <w:jc w:val="both"/>
            </w:pPr>
            <w:r>
              <w:rPr>
                <w:rFonts w:ascii="Times New Roman"/>
                <w:b w:val="false"/>
                <w:i w:val="false"/>
                <w:color w:val="000000"/>
                <w:sz w:val="20"/>
              </w:rPr>
              <w:t>
9. Реагент №2 для выделения – (10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459"/>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Реагент №1 для выделения – (10 мл, 1 фл.)</w:t>
            </w:r>
          </w:p>
          <w:p>
            <w:pPr>
              <w:spacing w:after="20"/>
              <w:ind w:left="20"/>
              <w:jc w:val="both"/>
            </w:pPr>
            <w:r>
              <w:rPr>
                <w:rFonts w:ascii="Times New Roman"/>
                <w:b w:val="false"/>
                <w:i w:val="false"/>
                <w:color w:val="000000"/>
                <w:sz w:val="20"/>
              </w:rPr>
              <w:t>
7. Реагент №2 для выделения – (10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 Clostridium difficile в фекалиях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460"/>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461"/>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462"/>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Реагент для экстракции 1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Реагент для экстракции 2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Пластиковый наконечник на пробирку для выделения – (25 шт.)</w:t>
            </w:r>
          </w:p>
          <w:p>
            <w:pPr>
              <w:spacing w:after="20"/>
              <w:ind w:left="20"/>
              <w:jc w:val="both"/>
            </w:pPr>
            <w:r>
              <w:rPr>
                <w:rFonts w:ascii="Times New Roman"/>
                <w:b w:val="false"/>
                <w:i w:val="false"/>
                <w:color w:val="000000"/>
                <w:sz w:val="20"/>
              </w:rPr>
              <w:t>
7.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463"/>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 3. Буферный раствор - (3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464"/>
          <w:p>
            <w:pPr>
              <w:spacing w:after="20"/>
              <w:ind w:left="20"/>
              <w:jc w:val="both"/>
            </w:pPr>
            <w:r>
              <w:rPr>
                <w:rFonts w:ascii="Times New Roman"/>
                <w:b w:val="false"/>
                <w:i w:val="false"/>
                <w:color w:val="000000"/>
                <w:sz w:val="20"/>
              </w:rPr>
              <w:t>
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мМЕ/мл).</w:t>
            </w:r>
          </w:p>
          <w:bookmarkEnd w:id="464"/>
          <w:p>
            <w:pPr>
              <w:spacing w:after="20"/>
              <w:ind w:left="20"/>
              <w:jc w:val="both"/>
            </w:pPr>
            <w:r>
              <w:rPr>
                <w:rFonts w:ascii="Times New Roman"/>
                <w:b w:val="false"/>
                <w:i w:val="false"/>
                <w:color w:val="000000"/>
                <w:sz w:val="20"/>
              </w:rPr>
              <w:t>
1. Тест-полоска, упакованная в индивидуальную упаковку из алюминиевой фольги с осушителем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465"/>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466"/>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Миоглобина (Myo) №2</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3 в 1 для определения кардиомаркеров: Тропонина I (cTnI), Креатинфосфокиназы-MB (CK-MB) и Миоглобина (Myo)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467"/>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Миоглобина (Myo) №1.</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индивидуально упакованная в фольгу с силикагелем (осушитель) и пипеткой одноразовой пластиковой (дроппер)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468"/>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человека.Экспресс-тест 5 в 1 для определения антигенов и антител к антигенам вируса гепатита B: HBsAg, HBsAb, HBeAg, HBeAb, HBcAb №1</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469"/>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470"/>
          <w:p>
            <w:pPr>
              <w:spacing w:after="20"/>
              <w:ind w:left="20"/>
              <w:jc w:val="both"/>
            </w:pPr>
            <w:r>
              <w:rPr>
                <w:rFonts w:ascii="Times New Roman"/>
                <w:b w:val="false"/>
                <w:i w:val="false"/>
                <w:color w:val="000000"/>
                <w:sz w:val="20"/>
              </w:rPr>
              <w:t>
1. Тест-полоска – 1 шт.</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Кассета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разбавитель образца по 2 мл в пробирке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Пробирка для буферного разбавителя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Запечатываемый пластиковый пакет для кассеты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Картонная коробка для упаковки всех комплектующих с лейблом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Запечатываемый пластиковый пакет для пробирки с буферным разбавителем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Пакет для сбора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ID стикер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применению на казахском и русском языках – 1 шт.</w:t>
            </w:r>
          </w:p>
          <w:p>
            <w:pPr>
              <w:spacing w:after="20"/>
              <w:ind w:left="20"/>
              <w:jc w:val="both"/>
            </w:pPr>
            <w:r>
              <w:rPr>
                <w:rFonts w:ascii="Times New Roman"/>
                <w:b w:val="false"/>
                <w:i w:val="false"/>
                <w:color w:val="000000"/>
                <w:sz w:val="20"/>
              </w:rPr>
              <w:t>
11. Осушитель, 1г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471"/>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человека.Экспресс-тест для определения Clostridium difficile глутаматдегидрогеназы (C. difficile GDH) в кале №1</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472"/>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Экспресс-тест для определения Clostridium difficile глутаматдегидрогеназы (C. difficile GDH) в кале №2</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473"/>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№2</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474"/>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№1</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475"/>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№1</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476"/>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№2</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477"/>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№2</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Тест-полоска, индивидуально упакованная в фольгу с влагопоглотителем (силикагель) - 50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478"/>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№1</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479"/>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№1</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Альфа-фетопротеина (AFP)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480"/>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№2</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481"/>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 Экспресс-тест для определения антигена COVID-19 (COVID-19 Ag) №2</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Зонд-тампон для сбора образца - 21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Буфер для лизиса - 21 шт.;</w:t>
            </w:r>
          </w:p>
          <w:p>
            <w:pPr>
              <w:spacing w:after="20"/>
              <w:ind w:left="20"/>
              <w:jc w:val="both"/>
            </w:pPr>
            <w:r>
              <w:rPr>
                <w:rFonts w:ascii="Times New Roman"/>
                <w:b w:val="false"/>
                <w:i w:val="false"/>
                <w:color w:val="000000"/>
                <w:sz w:val="20"/>
              </w:rPr>
              <w:t>
5. Флакон-колпачок с защитной крышкой - 21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482"/>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имунно-сэндвич.Экспресс-тест для определения антигена COVID-19 (COVID-19 Ag) №1</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образца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 для лизиса – 1 шт. (0,6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Колпачок с защитной крышкой – 1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483"/>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№1</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484"/>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№2</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485"/>
          <w:p>
            <w:pPr>
              <w:spacing w:after="20"/>
              <w:ind w:left="20"/>
              <w:jc w:val="both"/>
            </w:pPr>
            <w:r>
              <w:rPr>
                <w:rFonts w:ascii="Times New Roman"/>
                <w:b w:val="false"/>
                <w:i w:val="false"/>
                <w:color w:val="000000"/>
                <w:sz w:val="20"/>
              </w:rPr>
              <w:t>
"Экспресс-тест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Экспресс-тест для определения антигена возбудителей СальмонеллҰза (S.​typhi/ S.​par​atyp​hi) в кале №1</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486"/>
          <w:p>
            <w:pPr>
              <w:spacing w:after="20"/>
              <w:ind w:left="20"/>
              <w:jc w:val="both"/>
            </w:pPr>
            <w:r>
              <w:rPr>
                <w:rFonts w:ascii="Times New Roman"/>
                <w:b w:val="false"/>
                <w:i w:val="false"/>
                <w:color w:val="000000"/>
                <w:sz w:val="20"/>
              </w:rPr>
              <w:t>
"Экспресс-тест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человека.Экспресс-тест для определения антигена возбудителей СальмонеллҰза (S.​typhi/ S.​par​atyp​hi) в кале №2</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487"/>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№1</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488"/>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№2</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489"/>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№2</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490"/>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№1</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491"/>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№2</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492"/>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№1</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493"/>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№2</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 для экстракции с буферным раствором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Пробоотборник транссудата слизистой оболочки рта – 20 шт.;</w:t>
            </w:r>
          </w:p>
          <w:p>
            <w:pPr>
              <w:spacing w:after="20"/>
              <w:ind w:left="20"/>
              <w:jc w:val="both"/>
            </w:pPr>
            <w:r>
              <w:rPr>
                <w:rFonts w:ascii="Times New Roman"/>
                <w:b w:val="false"/>
                <w:i w:val="false"/>
                <w:color w:val="000000"/>
                <w:sz w:val="20"/>
              </w:rPr>
              <w:t>
5. Пипетка пластиковая одноразовая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494"/>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 для экстракции с буферным раствором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Пробоотборник транссудата слизистой оболочки рта – 1 шт.;</w:t>
            </w:r>
          </w:p>
          <w:p>
            <w:pPr>
              <w:spacing w:after="20"/>
              <w:ind w:left="20"/>
              <w:jc w:val="both"/>
            </w:pPr>
            <w:r>
              <w:rPr>
                <w:rFonts w:ascii="Times New Roman"/>
                <w:b w:val="false"/>
                <w:i w:val="false"/>
                <w:color w:val="000000"/>
                <w:sz w:val="20"/>
              </w:rPr>
              <w:t>
5. Пипетка пластиковая одноразовая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495"/>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 Экспресс-тест для определения антител к ВИЧ 1/2 (HIV 1/2) и антител к возбудителю сифилиса (Treponema pallidum) №2</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антител к ВИЧ 1/2 (HIV 1/2) и антител к возбудителю сифилиса (Treponema pallidum)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496"/>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человека.Экспресс-тест для определения антител к ВИЧ 1/2 (HIV 1/2) и антител к возбудителю сифилиса (Treponema pallidum) №1</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497"/>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для определения антител к возбудителю болезни Шагаса (Trypanosoma cruzi) №2</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- 40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- 40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(40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498"/>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для определения антител к возбудителю болезни Шагаса (Trypanosoma cruzi) №1</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499"/>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№1</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500"/>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№2</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501"/>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№1</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502"/>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№2</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503"/>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№1</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504"/>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№2</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505"/>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плазме.Экспресс-тест для определения антител к поверхностному антигену вируса гепатита B (HBsAb) №2</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- 20 шт.;</w:t>
            </w:r>
          </w:p>
          <w:p>
            <w:pPr>
              <w:spacing w:after="20"/>
              <w:ind w:left="20"/>
              <w:jc w:val="both"/>
            </w:pPr>
            <w:r>
              <w:rPr>
                <w:rFonts w:ascii="Times New Roman"/>
                <w:b w:val="false"/>
                <w:i w:val="false"/>
                <w:color w:val="000000"/>
                <w:sz w:val="20"/>
              </w:rPr>
              <w:t>
4. Буферный раствор – 1 шт. на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506"/>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Экспресс-тест для определения антител к поверхностному антигену вируса гепатита B (HBsAb) №1.</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507"/>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№1</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силикагелем (осушитель) и одноразовой пластиковой пипеткой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508"/>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№2</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белка, связывающего жирные кислоты сердечного типа (H-FABP)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509"/>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№1</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белка, связывающего жирные кислоты сердечного типа (H-FABP)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510"/>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№2</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511"/>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человека.Экспресс-тест для определения беременности (кассета) №1</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512"/>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 Экспресс-тест для определения беременности (кассета) №2</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513"/>
          <w:p>
            <w:pPr>
              <w:spacing w:after="20"/>
              <w:ind w:left="20"/>
              <w:jc w:val="both"/>
            </w:pPr>
            <w:r>
              <w:rPr>
                <w:rFonts w:ascii="Times New Roman"/>
                <w:b w:val="false"/>
                <w:i w:val="false"/>
                <w:color w:val="000000"/>
                <w:sz w:val="20"/>
              </w:rPr>
              <w:t>
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Тест-полоска, индивидуально упакованная в фольгу с силикагелем (осушитель) – 100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514"/>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№2</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Карточка с цветовой шкалой pH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515"/>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№1</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Карточка с цветовой шкалой pH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516"/>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№2</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с реагентом 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Флакон с реагентом B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Зонд-тампон для сбора образца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Пластиковая пробирка с аппликатором – 25 шт.;</w:t>
            </w:r>
          </w:p>
          <w:p>
            <w:pPr>
              <w:spacing w:after="20"/>
              <w:ind w:left="20"/>
              <w:jc w:val="both"/>
            </w:pPr>
            <w:r>
              <w:rPr>
                <w:rFonts w:ascii="Times New Roman"/>
                <w:b w:val="false"/>
                <w:i w:val="false"/>
                <w:color w:val="000000"/>
                <w:sz w:val="20"/>
              </w:rPr>
              <w:t>
7. Штатив для пробирок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517"/>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№1</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с реагентом 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Флакон с реагентом B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Зонд-тампон для сбора образца - 1 шт.;</w:t>
            </w:r>
          </w:p>
          <w:p>
            <w:pPr>
              <w:spacing w:after="20"/>
              <w:ind w:left="20"/>
              <w:jc w:val="both"/>
            </w:pPr>
            <w:r>
              <w:rPr>
                <w:rFonts w:ascii="Times New Roman"/>
                <w:b w:val="false"/>
                <w:i w:val="false"/>
                <w:color w:val="000000"/>
                <w:sz w:val="20"/>
              </w:rPr>
              <w:t>
6. Пластиковая пробирка с аппликатором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518"/>
          <w:p>
            <w:pPr>
              <w:spacing w:after="20"/>
              <w:ind w:left="20"/>
              <w:jc w:val="both"/>
            </w:pPr>
            <w:r>
              <w:rPr>
                <w:rFonts w:ascii="Times New Roman"/>
                <w:b w:val="false"/>
                <w:i w:val="false"/>
                <w:color w:val="000000"/>
                <w:sz w:val="20"/>
              </w:rPr>
              <w:t>
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вспомогательного средства для оценки недель беременности.</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осушителем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519"/>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№1</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520"/>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№2</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521"/>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№1</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522"/>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№2</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523"/>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№2</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524"/>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№1</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525"/>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человека.Экспресс-тест для определения Креатинфосфокиназы-МВ (СК-МВ) №2</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526"/>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Экспресс-тест для определения Креатинфосфокиназы-МВ (СК-МВ) №1</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527"/>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человека.Экспресс-тест для определения липокалина, ассоциированного с желатиназой нейтрофилов (NGAL) в моче №1</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528"/>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Экспресс-тест для определения липокалина, ассоциированного с желатиназой нейтрофилов (NGAL) в моче №2</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529"/>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№2</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530"/>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№1</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531"/>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Экспресс-тест для определения поверхностного антигена вируса гепатита B (HBsAg) №2</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- 20 шт.;</w:t>
            </w:r>
          </w:p>
          <w:p>
            <w:pPr>
              <w:spacing w:after="20"/>
              <w:ind w:left="20"/>
              <w:jc w:val="both"/>
            </w:pPr>
            <w:r>
              <w:rPr>
                <w:rFonts w:ascii="Times New Roman"/>
                <w:b w:val="false"/>
                <w:i w:val="false"/>
                <w:color w:val="000000"/>
                <w:sz w:val="20"/>
              </w:rPr>
              <w:t>
4. Буферный раствор – 1 шт. на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532"/>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Экспресс-тест для определения поверхностного антигена вируса гепатита B (HBsAg) №1</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533"/>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№1</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Пластиковый флакон с буферным раствором и аппликатором - 1 шт.;</w:t>
            </w:r>
          </w:p>
          <w:p>
            <w:pPr>
              <w:spacing w:after="20"/>
              <w:ind w:left="20"/>
              <w:jc w:val="both"/>
            </w:pPr>
            <w:r>
              <w:rPr>
                <w:rFonts w:ascii="Times New Roman"/>
                <w:b w:val="false"/>
                <w:i w:val="false"/>
                <w:color w:val="000000"/>
                <w:sz w:val="20"/>
              </w:rPr>
              <w:t>
4. Зонд-тампон для сбора образца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534"/>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№2</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Пластиковый флакон с буферным раствором и аппликатором – 25 шт.;</w:t>
            </w:r>
          </w:p>
          <w:p>
            <w:pPr>
              <w:spacing w:after="20"/>
              <w:ind w:left="20"/>
              <w:jc w:val="both"/>
            </w:pPr>
            <w:r>
              <w:rPr>
                <w:rFonts w:ascii="Times New Roman"/>
                <w:b w:val="false"/>
                <w:i w:val="false"/>
                <w:color w:val="000000"/>
                <w:sz w:val="20"/>
              </w:rPr>
              <w:t>
4. Зонд-тампон для сбора образца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535"/>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№1</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536"/>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№2</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Простатического специфического антигена (PSA)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537"/>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определения Простатического специфического антигена (PSA) №1</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Простатического специфического антигена (PSA)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538"/>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определения Простатического специфического антигена (PSA) №2</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539"/>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№1</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скрытой крови в кале (FOB)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540"/>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№2</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541"/>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№1</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542"/>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№2</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543"/>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№1</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Карточка для интерпретации результатов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544"/>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№2</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Тест-полоска, индивидуально упакованная в фольгу с влагопоглотителем (силикагель) - 50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Карточка для интерпретации результатов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545"/>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№1</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546"/>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№2</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547"/>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 человека (hTf) в кале №2</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548"/>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 человека (hTf) в кале №1</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СА-125 (для выявления белка СА-125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Нижний предел обнаружения 40 МЕ/мл.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549"/>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№8</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 с ключом)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550"/>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№3</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551"/>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№7</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 с ключом)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552"/>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№2</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- 25 шт.;</w:t>
            </w:r>
          </w:p>
          <w:p>
            <w:pPr>
              <w:spacing w:after="20"/>
              <w:ind w:left="20"/>
              <w:jc w:val="both"/>
            </w:pPr>
            <w:r>
              <w:rPr>
                <w:rFonts w:ascii="Times New Roman"/>
                <w:b w:val="false"/>
                <w:i w:val="false"/>
                <w:color w:val="000000"/>
                <w:sz w:val="20"/>
              </w:rPr>
              <w:t>
2. Пипетка пластиковая одноразовая - 25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553"/>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№5</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554"/>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№4</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тест-панелей)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555"/>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№1</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Пипетка пластиковая одноразовая - 1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556"/>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№6</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557"/>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№3.</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слюны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 пластиковая – 1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558"/>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№4</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слюны – 8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 пластиковая – 8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559"/>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№1</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слюны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 пластиковая – 1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560"/>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№6</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- 150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слюны – 150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(150 баночек)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561"/>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№2</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слюны – 8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 пластиковая – 8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562"/>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№5</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Зонд-тампон для сбора слюны – 1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563"/>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№4</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564"/>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№1</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565"/>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№3</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566"/>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№2</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567"/>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№7</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2 тест-полосками,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568"/>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№9</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4 тест-полосками,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569"/>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1 тест-полоской,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570"/>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№8</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3 тест-полосками,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571"/>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№4</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4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572"/>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№3</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3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573"/>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№6</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574"/>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№5</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5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575"/>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человека.Экспресс-тесты в наборе для определения общего и аллерген-специфических иммуноглобулинов класса E (IgE) №2</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2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общего и аллерген-специфических иммуноглобулинов класса E (IgE)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576"/>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№10</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Тест-кассета с 5 тест-полосками,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Пипетка одноразовая пластиковая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577"/>
          <w:p>
            <w:pPr>
              <w:spacing w:after="20"/>
              <w:ind w:left="20"/>
              <w:jc w:val="both"/>
            </w:pPr>
            <w:r>
              <w:rPr>
                <w:rFonts w:ascii="Times New Roman"/>
                <w:b w:val="false"/>
                <w:i w:val="false"/>
                <w:color w:val="000000"/>
                <w:sz w:val="20"/>
              </w:rPr>
              <w:t>
1. Простыня впитывающая 60см х 60см - 1 шт.</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80см х 140см - 1 шт.</w:t>
            </w:r>
          </w:p>
          <w:p>
            <w:pPr>
              <w:spacing w:after="20"/>
              <w:ind w:left="20"/>
              <w:jc w:val="both"/>
            </w:pPr>
            <w:r>
              <w:rPr>
                <w:rFonts w:ascii="Times New Roman"/>
                <w:b w:val="false"/>
                <w:i w:val="false"/>
                <w:color w:val="000000"/>
                <w:sz w:val="20"/>
              </w:rPr>
              <w:t>
3. Салфетка 70см х 80см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578"/>
          <w:p>
            <w:pPr>
              <w:spacing w:after="20"/>
              <w:ind w:left="20"/>
              <w:jc w:val="both"/>
            </w:pPr>
            <w:r>
              <w:rPr>
                <w:rFonts w:ascii="Times New Roman"/>
                <w:b w:val="false"/>
                <w:i w:val="false"/>
                <w:color w:val="000000"/>
                <w:sz w:val="20"/>
              </w:rPr>
              <w:t>
1. фартук плотность 35 грамм/кв.м. – 1 шт.;</w:t>
            </w:r>
          </w:p>
          <w:bookmarkEnd w:id="578"/>
          <w:p>
            <w:pPr>
              <w:spacing w:after="20"/>
              <w:ind w:left="20"/>
              <w:jc w:val="both"/>
            </w:pPr>
            <w:r>
              <w:rPr>
                <w:rFonts w:ascii="Times New Roman"/>
                <w:b w:val="false"/>
                <w:i w:val="false"/>
                <w:color w:val="000000"/>
                <w:sz w:val="20"/>
              </w:rPr>
              <w:t>
2. нарукавник плотность 42 грамм/кв.м.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579"/>
          <w:p>
            <w:pPr>
              <w:spacing w:after="20"/>
              <w:ind w:left="20"/>
              <w:jc w:val="both"/>
            </w:pPr>
            <w:r>
              <w:rPr>
                <w:rFonts w:ascii="Times New Roman"/>
                <w:b w:val="false"/>
                <w:i w:val="false"/>
                <w:color w:val="000000"/>
                <w:sz w:val="20"/>
              </w:rPr>
              <w:t>
1. Салфетка 70см х 80см с липким краем - 1 шт.</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140см х 200см с липким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многослойная 60см х 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70см х 80см с липким краем - 1 шт.</w:t>
            </w:r>
          </w:p>
          <w:p>
            <w:pPr>
              <w:spacing w:after="20"/>
              <w:ind w:left="20"/>
              <w:jc w:val="both"/>
            </w:pPr>
            <w:r>
              <w:rPr>
                <w:rFonts w:ascii="Times New Roman"/>
                <w:b w:val="false"/>
                <w:i w:val="false"/>
                <w:color w:val="000000"/>
                <w:sz w:val="20"/>
              </w:rPr>
              <w:t>
5. Простыня 140см х 200см с липким краем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вливания инфузионных растворов стерильная, однократного применения с иглой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5л.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5л.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