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b2438" w14:textId="18b24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субсидируемых видов удобрений (за исключением органических) и нормы субсидий на 1 тонну (литр, килограмм) удобрений, приобретенных у продавца удобрений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23 июля 2025 года № 3/518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и пунктами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повышения урожайности и качества продукции растениеводства, утвержденных приказом Министра сельского хозяйства Республики Казахстан от 30 марта 2020 года № 107 (зарегистрировано в Реестре государственной регистрации нормативных правовых актов № 20209), акимат города Алматы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субсидируемых видов удобрений (за исключением органических) и нормы субсидий на 1 тонну (литр, килограмм) удобрений, приобретенных у продавца удобрений на 2025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предпринимательства и инвестиций города Алматы"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Алматы;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Алматы.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Алматы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Сатыбалды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города 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июля 2025 года № 3/518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субсидируемых видов удобрений (за исключением органических) и нормы субсидий на 1 тонну (литр, килограмм) удобрений, приобретенных у продавца удобрений на 2025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субсидируемых удобрений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действующих веществ в удобрении,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субсидий, тенге/ тонна, литр, кг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- 34,4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сернокислый (сульфат калия) очищенный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K2O-53, SO3- 45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120 000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(Krista SOP)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монокалийфосфат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P-52, K-34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705 357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Krista MKP (монокалий фосфат)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 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Liva Calcinit (нитрат кальция)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N- 15,5, NH4-1,1, NO3-14,4, CaO-26,5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Liva ТМ Calcinit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N- 15,5, NH4-1,1, NO3-14,4, CaO-26,5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N-17; CaO-33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(кальциевая селитра), марка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N-14,9; CaO-27,0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концентрированный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CaO-32; N-17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Rexolin D12, хелат железа DTPA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Fe-11,6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"Хелатэм" марки ДТПА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гранулированный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Rexolin Zn15, хелат цинка EDTA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Zn-14,8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Rexolin Mn13, хелат марганца EDTA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Rexolin Cu15, хелат меди EDTA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Cu-14,8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BORTRAC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N-4,7, B-11 + адьюванты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7-водный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MgO-16,4, S-12,9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7-водный (сульфат магния)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MgO-16,9, S-13,5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магния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(Krista MgS)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Mg2O-16, SO3- 32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магния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MgO-16,7; S-13,3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Krista K Plus (нитрат калия)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NO3-13,7, K2O - 46,3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297 064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K2O-46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калиевая техническая марки СХ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K2O -46,3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Krista MAG (нитрат магния 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N-3-11, NO3-11, MgO - 15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193 125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азотнокислый 6-водный (магниевая селитра)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- 15,5; N-11,1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