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afb0" w14:textId="197a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15 января 2025 года № 114/39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района, за исключением государственных служащих, занимающих руководящие должности, работающих в сельских населенных пунктах: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Щербактинский районный маслихат.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