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4437" w14:textId="09f4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Успенском районе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27 ноября 2025 года № 200/42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Успенском районе с 4 (четырех) процентов на 3 (три) процента в 2026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