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fc52" w14:textId="246f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Шакатского cельского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19 декабря 2025 года № 40/343.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2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 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Павлодарский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бюджет Шакатского cельского округа на 2026-2028 годы согласно приложениям 1, 2 и 3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61 395 тысяч тенге, в том числе: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18 044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43 351 тысяча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61 657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-262 тысячи тенге;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Павлодарского районного маслихата Павлодарской области от 12.05.2026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46/379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Шакатского cельского округа на 2026 год объем субвенции, передаваемой из районного бюджета в сумме 40 419 тысяч тенге. 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40/343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 бюджете Шакатского cельского округа на 2026 год (с изменениями)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Павлодарского районного маслихата Павлодарской области от 12.05.2026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46/379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40/343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Шакатского cельского округа на 2027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40/343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Шакатского cельского округа на 2028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