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c0c7" w14:textId="4cbc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декабря 2024 года № 121/28 "О бюджете района Аққулы на 2025 - 2027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17 октября 2025 года № 160/37</w:t>
      </w:r>
    </w:p>
    <w:p>
      <w:pPr>
        <w:spacing w:after="0"/>
        <w:ind w:left="0"/>
        <w:jc w:val="both"/>
      </w:pPr>
      <w:bookmarkStart w:name="z1" w:id="0"/>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декабря 2024 года № 121/28 "О бюджете района Аққулы на 2025 - 2027 годы" (регистрационный номер акта в государственном реестре нормативных правовых актов Республики Казахстан № 204614)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4732165 тысяч тенге, в том числе:</w:t>
      </w:r>
    </w:p>
    <w:p>
      <w:pPr>
        <w:spacing w:after="0"/>
        <w:ind w:left="0"/>
        <w:jc w:val="both"/>
      </w:pPr>
      <w:r>
        <w:rPr>
          <w:rFonts w:ascii="Times New Roman"/>
          <w:b w:val="false"/>
          <w:i w:val="false"/>
          <w:color w:val="000000"/>
          <w:sz w:val="28"/>
        </w:rPr>
        <w:t>
      налоговые поступления – 1290379 тысяч тенге;</w:t>
      </w:r>
    </w:p>
    <w:p>
      <w:pPr>
        <w:spacing w:after="0"/>
        <w:ind w:left="0"/>
        <w:jc w:val="both"/>
      </w:pPr>
      <w:r>
        <w:rPr>
          <w:rFonts w:ascii="Times New Roman"/>
          <w:b w:val="false"/>
          <w:i w:val="false"/>
          <w:color w:val="000000"/>
          <w:sz w:val="28"/>
        </w:rPr>
        <w:t>
      неналоговые поступления – 9093 тысячи тенге;</w:t>
      </w:r>
    </w:p>
    <w:p>
      <w:pPr>
        <w:spacing w:after="0"/>
        <w:ind w:left="0"/>
        <w:jc w:val="both"/>
      </w:pPr>
      <w:r>
        <w:rPr>
          <w:rFonts w:ascii="Times New Roman"/>
          <w:b w:val="false"/>
          <w:i w:val="false"/>
          <w:color w:val="000000"/>
          <w:sz w:val="28"/>
        </w:rPr>
        <w:t>
      поступления от продажи основного капитала – 353 тысячи тенге;</w:t>
      </w:r>
    </w:p>
    <w:p>
      <w:pPr>
        <w:spacing w:after="0"/>
        <w:ind w:left="0"/>
        <w:jc w:val="both"/>
      </w:pPr>
      <w:r>
        <w:rPr>
          <w:rFonts w:ascii="Times New Roman"/>
          <w:b w:val="false"/>
          <w:i w:val="false"/>
          <w:color w:val="000000"/>
          <w:sz w:val="28"/>
        </w:rPr>
        <w:t>
      поступления трансфертов – 3432340 тысяч тенге;</w:t>
      </w:r>
    </w:p>
    <w:p>
      <w:pPr>
        <w:spacing w:after="0"/>
        <w:ind w:left="0"/>
        <w:jc w:val="both"/>
      </w:pPr>
      <w:r>
        <w:rPr>
          <w:rFonts w:ascii="Times New Roman"/>
          <w:b w:val="false"/>
          <w:i w:val="false"/>
          <w:color w:val="000000"/>
          <w:sz w:val="28"/>
        </w:rPr>
        <w:t>
      2) затраты – 4864611 тысяч тенге;</w:t>
      </w:r>
    </w:p>
    <w:p>
      <w:pPr>
        <w:spacing w:after="0"/>
        <w:ind w:left="0"/>
        <w:jc w:val="both"/>
      </w:pPr>
      <w:r>
        <w:rPr>
          <w:rFonts w:ascii="Times New Roman"/>
          <w:b w:val="false"/>
          <w:i w:val="false"/>
          <w:color w:val="000000"/>
          <w:sz w:val="28"/>
        </w:rPr>
        <w:t>
      3) чистое бюджетное кредитование – 8789 тысяч тенге, в том числе:</w:t>
      </w:r>
    </w:p>
    <w:p>
      <w:pPr>
        <w:spacing w:after="0"/>
        <w:ind w:left="0"/>
        <w:jc w:val="both"/>
      </w:pPr>
      <w:r>
        <w:rPr>
          <w:rFonts w:ascii="Times New Roman"/>
          <w:b w:val="false"/>
          <w:i w:val="false"/>
          <w:color w:val="000000"/>
          <w:sz w:val="28"/>
        </w:rPr>
        <w:t>
      бюджетные кредиты – 63077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- 141235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141235 тысяч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p>
      <w:pPr>
        <w:spacing w:after="0"/>
        <w:ind w:left="0"/>
        <w:jc w:val="both"/>
      </w:pPr>
      <w:r>
        <w:rPr>
          <w:rFonts w:ascii="Times New Roman"/>
          <w:b w:val="false"/>
          <w:i w:val="false"/>
          <w:color w:val="000000"/>
          <w:sz w:val="28"/>
        </w:rPr>
        <w:t>
      894 тысячи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тысячи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тысячи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тысячи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тысячи тенге – на обустройство обелиска в селе Казы;</w:t>
      </w:r>
    </w:p>
    <w:p>
      <w:pPr>
        <w:spacing w:after="0"/>
        <w:ind w:left="0"/>
        <w:jc w:val="both"/>
      </w:pPr>
      <w:r>
        <w:rPr>
          <w:rFonts w:ascii="Times New Roman"/>
          <w:b w:val="false"/>
          <w:i w:val="false"/>
          <w:color w:val="000000"/>
          <w:sz w:val="28"/>
        </w:rPr>
        <w:t>
      4204 тысячи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515 тысяч тенге – на ведомственную экспертизу для среднего ремонта подъезда к селу Майкарагай;</w:t>
      </w:r>
    </w:p>
    <w:p>
      <w:pPr>
        <w:spacing w:after="0"/>
        <w:ind w:left="0"/>
        <w:jc w:val="both"/>
      </w:pPr>
      <w:r>
        <w:rPr>
          <w:rFonts w:ascii="Times New Roman"/>
          <w:b w:val="false"/>
          <w:i w:val="false"/>
          <w:color w:val="000000"/>
          <w:sz w:val="28"/>
        </w:rPr>
        <w:t>
      77752 тысячи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xml:space="preserve">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 </w:t>
      </w:r>
    </w:p>
    <w:p>
      <w:pPr>
        <w:spacing w:after="0"/>
        <w:ind w:left="0"/>
        <w:jc w:val="both"/>
      </w:pPr>
      <w:r>
        <w:rPr>
          <w:rFonts w:ascii="Times New Roman"/>
          <w:b w:val="false"/>
          <w:i w:val="false"/>
          <w:color w:val="000000"/>
          <w:sz w:val="28"/>
        </w:rPr>
        <w:t>
      2138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786 тысяч тенге, Ямышевский сельский округ 283 тысяч тенге, Жамбылский сельский округ 401 тысяча тенге;</w:t>
      </w:r>
    </w:p>
    <w:p>
      <w:pPr>
        <w:spacing w:after="0"/>
        <w:ind w:left="0"/>
        <w:jc w:val="both"/>
      </w:pPr>
      <w:r>
        <w:rPr>
          <w:rFonts w:ascii="Times New Roman"/>
          <w:b w:val="false"/>
          <w:i w:val="false"/>
          <w:color w:val="000000"/>
          <w:sz w:val="28"/>
        </w:rPr>
        <w:t>
      1399 тысяч тенге – на текущий ремонт автотранспорта Кызылагашского сельского округа 500 тысяч тенге и Майкарагайского сельского округа 899 тысяч тенге;</w:t>
      </w:r>
    </w:p>
    <w:p>
      <w:pPr>
        <w:spacing w:after="0"/>
        <w:ind w:left="0"/>
        <w:jc w:val="both"/>
      </w:pPr>
      <w:r>
        <w:rPr>
          <w:rFonts w:ascii="Times New Roman"/>
          <w:b w:val="false"/>
          <w:i w:val="false"/>
          <w:color w:val="000000"/>
          <w:sz w:val="28"/>
        </w:rPr>
        <w:t>
      135 тысяч тенге – на оплату коммунальных услуг здания сельского округа Аққулы;</w:t>
      </w:r>
    </w:p>
    <w:p>
      <w:pPr>
        <w:spacing w:after="0"/>
        <w:ind w:left="0"/>
        <w:jc w:val="both"/>
      </w:pPr>
      <w:r>
        <w:rPr>
          <w:rFonts w:ascii="Times New Roman"/>
          <w:b w:val="false"/>
          <w:i w:val="false"/>
          <w:color w:val="000000"/>
          <w:sz w:val="28"/>
        </w:rPr>
        <w:t>
      700 тысяч тенге – на приобретение ноутбука сельскому округу Аққулы;</w:t>
      </w:r>
    </w:p>
    <w:p>
      <w:pPr>
        <w:spacing w:after="0"/>
        <w:ind w:left="0"/>
        <w:jc w:val="both"/>
      </w:pPr>
      <w:r>
        <w:rPr>
          <w:rFonts w:ascii="Times New Roman"/>
          <w:b w:val="false"/>
          <w:i w:val="false"/>
          <w:color w:val="000000"/>
          <w:sz w:val="28"/>
        </w:rPr>
        <w:t>
      200 тысяч тенге – на оформление земельного участка под модернизацию уличного освещения села Шабар сельского округа Қарақала;</w:t>
      </w:r>
    </w:p>
    <w:p>
      <w:pPr>
        <w:spacing w:after="0"/>
        <w:ind w:left="0"/>
        <w:jc w:val="both"/>
      </w:pPr>
      <w:r>
        <w:rPr>
          <w:rFonts w:ascii="Times New Roman"/>
          <w:b w:val="false"/>
          <w:i w:val="false"/>
          <w:color w:val="000000"/>
          <w:sz w:val="28"/>
        </w:rPr>
        <w:t>
      270 тысяч тенге – на приобретение ГСМ для сельского округа Қарақала 120 тысяч тенге и Майкарагайского сельского округа 150 тысяч тенге;</w:t>
      </w:r>
    </w:p>
    <w:p>
      <w:pPr>
        <w:spacing w:after="0"/>
        <w:ind w:left="0"/>
        <w:jc w:val="both"/>
      </w:pPr>
      <w:r>
        <w:rPr>
          <w:rFonts w:ascii="Times New Roman"/>
          <w:b w:val="false"/>
          <w:i w:val="false"/>
          <w:color w:val="000000"/>
          <w:sz w:val="28"/>
        </w:rPr>
        <w:t>
      8188 тысяч тенге – на установку и ремонт видеокамер, в том числе Кызылагашский сельский округ 276 тысяч тенге, Майкарагайский сельский округ 1450 тысяч тенге, Малыбайский сельский округ 3776 тысяч тенге, Ямышевский сельский округ 686 тысяч тенге, Баймульдинский сельский округ 1000 тысяч тенге и Шакинский сельский округ 1000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тысячи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3543 тысячи тенге – на потребление уличного освещения Жамбылского сельского округа 3043 тысячи тенге и сельского округа Қарақала 500 тысяч тенге;</w:t>
      </w:r>
    </w:p>
    <w:p>
      <w:pPr>
        <w:spacing w:after="0"/>
        <w:ind w:left="0"/>
        <w:jc w:val="both"/>
      </w:pPr>
      <w:r>
        <w:rPr>
          <w:rFonts w:ascii="Times New Roman"/>
          <w:b w:val="false"/>
          <w:i w:val="false"/>
          <w:color w:val="000000"/>
          <w:sz w:val="28"/>
        </w:rPr>
        <w:t>
      1200 тысяч тенге – на зимнее содержание дорог Баймульдинского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Аққулы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17 октября</w:t>
            </w:r>
            <w:r>
              <w:br/>
            </w:r>
            <w:r>
              <w:rPr>
                <w:rFonts w:ascii="Times New Roman"/>
                <w:b w:val="false"/>
                <w:i w:val="false"/>
                <w:color w:val="000000"/>
                <w:sz w:val="20"/>
              </w:rPr>
              <w:t>2025 года № 160/37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24 декабря</w:t>
            </w:r>
            <w:r>
              <w:br/>
            </w:r>
            <w:r>
              <w:rPr>
                <w:rFonts w:ascii="Times New Roman"/>
                <w:b w:val="false"/>
                <w:i w:val="false"/>
                <w:color w:val="000000"/>
                <w:sz w:val="20"/>
              </w:rPr>
              <w:t>2024 года №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