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6b69" w14:textId="62a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Иртышском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ноября 2025 года № 143-42-8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Иртышском районе с 4 (четырех) процентов на 3 (три) процента по доходам, облагаемым такими ставками за отчетный налоговый период, в зависимости от вида деятельности и места нахождения объекта.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