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4942" w14:textId="74a4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Иртышского района от 5 февраля 2024 года № 31/2 "Об утверждении Положения о коммунальном государственном учреждении "Отдел внутренней политики и развития языков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29 мая 2025 года № 97/3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Иртышского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"Отдел внутренней политики и развития языков Иртышского района" (далее – Положение), утвержденное постановлением акимата Иртышского района от 5 февраля 2024 года № 31/2 "Об утверждении Положения о коммунальном государственном учреждении "Отдел внутренней политики и развития языков Иртышского района"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подпункты 13) и 29)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исключить;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подпункте 22)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исключить функцию "организация деятельности антитеррористической комиссии района";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дополнить подпунктами 30) – 31)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осуществляет прием и рассмотрение уведомлений о размещении вывески в селе в соответствии с Законом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совместно с районным маслихатом, с учетом мнения населения соответствующей территории, на основании заключения областной ономастической комиссии, согласованного с Республиканской ономастической комиссией, решает вопросы по наименованию, переименованию составных частей города районного значения, а также уточнению и изменению транскрипции их наименований".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внутренней политики и развития языков Иртышского района"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вытекающие из настоящего постановления.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