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630b" w14:textId="c946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27 декабря 2024 года № 158/8 "О бюджете сельских округов Железинского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17 ноября 2025 года № 201/8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2025 - 2027 годы" от 27 декабря 2024 года № 158/8 (зарегистрированное в Реестре государственной регистрации нормативных правовых актов за № 204970)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Актауского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–225019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Алакольского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Башмачинского сельского округа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Веселорощинского сельского округа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46641тысяча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Енбекшинского сельского округа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Железинского сельского округа на 2025 - 2027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54939тысяч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–18629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Казахстанского сельского округа на 2025 - 2027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240226тысяч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Лесного сельского округа на 2025 - 2027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265459тысяч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260885тысяч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Майлы на 2025 - 2027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Михайловского сельского округа на 2025 - 2027годы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–154516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139728тысяч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Новомирского сельского округа на 2025 - 2027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33984тысячи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Прииртышского сельского округа на 2025 - 2027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–537 тысяч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201/8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