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72b5" w14:textId="c1d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4 декабря 2025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вопросам социальной сферы и экономики.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244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одного услугополучателя, в ежемесячного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